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2EFD" w14:textId="48196AEC" w:rsidR="66963EEE" w:rsidRDefault="66963EEE" w:rsidP="66963EEE">
      <w:pPr>
        <w:pStyle w:val="NoSpacing"/>
      </w:pPr>
    </w:p>
    <w:p w14:paraId="2C0C9A6C" w14:textId="77777777" w:rsidR="008B5F4C" w:rsidRDefault="008B5F4C" w:rsidP="66963EEE">
      <w:pPr>
        <w:rPr>
          <w:b/>
          <w:bCs/>
          <w:color w:val="808080"/>
          <w:sz w:val="36"/>
          <w:szCs w:val="36"/>
        </w:rPr>
      </w:pPr>
      <w:bookmarkStart w:id="0" w:name="_Int_WZ55CZn5"/>
      <w:r w:rsidRPr="66963EEE">
        <w:rPr>
          <w:b/>
          <w:bCs/>
          <w:color w:val="808080" w:themeColor="background1" w:themeShade="80"/>
          <w:sz w:val="36"/>
          <w:szCs w:val="36"/>
        </w:rPr>
        <w:t>PRESS RELEASE</w:t>
      </w:r>
      <w:bookmarkEnd w:id="0"/>
    </w:p>
    <w:p w14:paraId="7A8CDB9A" w14:textId="77777777" w:rsidR="008B5F4C" w:rsidRDefault="008B5F4C" w:rsidP="008B5F4C">
      <w:pPr>
        <w:rPr>
          <w:b/>
          <w:color w:val="525252"/>
          <w:sz w:val="20"/>
          <w:szCs w:val="20"/>
        </w:rPr>
      </w:pPr>
    </w:p>
    <w:p w14:paraId="08D18FE5" w14:textId="77777777" w:rsidR="008B5F4C" w:rsidRDefault="008B5F4C" w:rsidP="008B5F4C">
      <w:pPr>
        <w:rPr>
          <w:b/>
          <w:color w:val="525252"/>
          <w:sz w:val="20"/>
          <w:szCs w:val="20"/>
        </w:rPr>
      </w:pPr>
    </w:p>
    <w:p w14:paraId="6A89FBDC" w14:textId="77777777" w:rsidR="008B5F4C" w:rsidRDefault="008B5F4C" w:rsidP="008B5F4C">
      <w:pPr>
        <w:rPr>
          <w:b/>
          <w:color w:val="8496B0"/>
          <w:sz w:val="21"/>
          <w:szCs w:val="21"/>
        </w:rPr>
      </w:pPr>
      <w:r>
        <w:rPr>
          <w:b/>
          <w:color w:val="8496B0"/>
          <w:sz w:val="21"/>
          <w:szCs w:val="21"/>
        </w:rPr>
        <w:t>CONTACT INFORMATION:</w:t>
      </w:r>
    </w:p>
    <w:p w14:paraId="4A90258D" w14:textId="77777777" w:rsidR="008B5F4C" w:rsidRDefault="008B5F4C" w:rsidP="008B5F4C">
      <w:pPr>
        <w:rPr>
          <w:b/>
          <w:sz w:val="22"/>
          <w:szCs w:val="22"/>
        </w:rPr>
      </w:pPr>
      <w:r>
        <w:rPr>
          <w:b/>
        </w:rPr>
        <w:t>Deekay Fox</w:t>
      </w:r>
    </w:p>
    <w:p w14:paraId="16FD6B04" w14:textId="77777777" w:rsidR="008B5F4C" w:rsidRDefault="008B5F4C" w:rsidP="008B5F4C">
      <w:pPr>
        <w:rPr>
          <w:b/>
        </w:rPr>
      </w:pPr>
      <w:r>
        <w:rPr>
          <w:b/>
        </w:rPr>
        <w:t>Senior Marketing and Communications Director</w:t>
      </w:r>
    </w:p>
    <w:p w14:paraId="12FF354C" w14:textId="77777777" w:rsidR="008B5F4C" w:rsidRDefault="00E615ED" w:rsidP="008B5F4C">
      <w:pPr>
        <w:rPr>
          <w:b/>
        </w:rPr>
      </w:pPr>
      <w:hyperlink r:id="rId7" w:history="1">
        <w:r w:rsidR="008B5F4C">
          <w:rPr>
            <w:rStyle w:val="Hyperlink"/>
            <w:b/>
          </w:rPr>
          <w:t>dfox@uplifteducation.org</w:t>
        </w:r>
      </w:hyperlink>
    </w:p>
    <w:p w14:paraId="63AC6AF7" w14:textId="77777777" w:rsidR="008B5F4C" w:rsidRDefault="008B5F4C" w:rsidP="008B5F4C">
      <w:pPr>
        <w:rPr>
          <w:b/>
        </w:rPr>
      </w:pPr>
      <w:r>
        <w:rPr>
          <w:b/>
        </w:rPr>
        <w:t>661-378-2353</w:t>
      </w:r>
    </w:p>
    <w:p w14:paraId="68907512" w14:textId="77777777" w:rsidR="008B5F4C" w:rsidRDefault="008B5F4C" w:rsidP="008B5F4C">
      <w:pPr>
        <w:spacing w:line="360" w:lineRule="auto"/>
        <w:rPr>
          <w:b/>
        </w:rPr>
      </w:pPr>
    </w:p>
    <w:p w14:paraId="08E83099" w14:textId="77777777" w:rsidR="008B5F4C" w:rsidRDefault="008B5F4C" w:rsidP="008B5F4C">
      <w:pPr>
        <w:spacing w:line="360" w:lineRule="auto"/>
        <w:rPr>
          <w:b/>
          <w:color w:val="8496B0"/>
          <w:sz w:val="21"/>
          <w:szCs w:val="21"/>
        </w:rPr>
      </w:pPr>
      <w:r>
        <w:rPr>
          <w:b/>
          <w:color w:val="8496B0"/>
          <w:sz w:val="21"/>
          <w:szCs w:val="21"/>
        </w:rPr>
        <w:t>RELEASE DATE:</w:t>
      </w:r>
    </w:p>
    <w:p w14:paraId="4226CDAC" w14:textId="027FC454" w:rsidR="0018409A" w:rsidRPr="002957FE" w:rsidRDefault="000B2092" w:rsidP="002957FE">
      <w:pPr>
        <w:spacing w:line="360" w:lineRule="auto"/>
      </w:pPr>
      <w:r>
        <w:rPr>
          <w:b/>
        </w:rPr>
        <w:t>0</w:t>
      </w:r>
      <w:r w:rsidR="00056974">
        <w:rPr>
          <w:b/>
        </w:rPr>
        <w:t>9</w:t>
      </w:r>
      <w:r w:rsidR="008B5F4C">
        <w:rPr>
          <w:b/>
        </w:rPr>
        <w:t>/</w:t>
      </w:r>
      <w:r w:rsidR="00666639">
        <w:rPr>
          <w:b/>
        </w:rPr>
        <w:t>1</w:t>
      </w:r>
      <w:r w:rsidR="001C6999">
        <w:rPr>
          <w:b/>
        </w:rPr>
        <w:t>3</w:t>
      </w:r>
      <w:r w:rsidR="008B5F4C">
        <w:rPr>
          <w:b/>
        </w:rPr>
        <w:t>/2</w:t>
      </w:r>
      <w:r w:rsidR="0018409A">
        <w:rPr>
          <w:b/>
        </w:rPr>
        <w:t>2</w:t>
      </w:r>
      <w:bookmarkStart w:id="1" w:name="_Hlk42256165"/>
      <w:bookmarkStart w:id="2" w:name="_Hlk35592603"/>
    </w:p>
    <w:bookmarkEnd w:id="1"/>
    <w:bookmarkEnd w:id="2"/>
    <w:p w14:paraId="45F1482A" w14:textId="068B3DFC" w:rsidR="003152AC" w:rsidRPr="00ED7947" w:rsidRDefault="00ED7947" w:rsidP="003152AC">
      <w:pPr>
        <w:jc w:val="center"/>
        <w:rPr>
          <w:rFonts w:eastAsia="Times New Roman" w:cstheme="minorHAnsi"/>
          <w:b/>
          <w:bCs/>
          <w:color w:val="000000"/>
          <w:sz w:val="32"/>
          <w:szCs w:val="32"/>
        </w:rPr>
      </w:pPr>
      <w:r w:rsidRPr="00ED7947">
        <w:rPr>
          <w:rStyle w:val="normaltextrun"/>
          <w:rFonts w:ascii="Calibri" w:hAnsi="Calibri" w:cs="Calibri"/>
          <w:b/>
          <w:bCs/>
          <w:sz w:val="32"/>
          <w:szCs w:val="32"/>
        </w:rPr>
        <w:t>Uplift Education College and Career Fair</w:t>
      </w:r>
      <w:r w:rsidRPr="00ED7947">
        <w:rPr>
          <w:rStyle w:val="eop"/>
          <w:rFonts w:ascii="Calibri" w:hAnsi="Calibri" w:cs="Calibri"/>
          <w:b/>
          <w:bCs/>
          <w:sz w:val="32"/>
          <w:szCs w:val="32"/>
        </w:rPr>
        <w:t> </w:t>
      </w:r>
    </w:p>
    <w:p w14:paraId="1F9CFB90" w14:textId="77777777" w:rsidR="00C13706" w:rsidRDefault="00C13706" w:rsidP="00C1370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6B8313" w14:textId="77777777"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056974">
        <w:rPr>
          <w:rStyle w:val="normaltextrun"/>
          <w:rFonts w:ascii="Calibri" w:hAnsi="Calibri" w:cs="Calibri"/>
          <w:i/>
          <w:iCs/>
          <w:sz w:val="22"/>
          <w:szCs w:val="22"/>
        </w:rPr>
        <w:t>The successful navigation of a college and career fair is a valuable life skill. This event helps our students</w:t>
      </w:r>
      <w:r w:rsidRPr="00056974">
        <w:rPr>
          <w:rStyle w:val="eop"/>
          <w:rFonts w:ascii="Calibri" w:hAnsi="Calibri" w:cs="Calibri"/>
          <w:sz w:val="22"/>
          <w:szCs w:val="22"/>
        </w:rPr>
        <w:t> </w:t>
      </w:r>
    </w:p>
    <w:p w14:paraId="0B905FD9" w14:textId="77777777"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056974">
        <w:rPr>
          <w:rStyle w:val="normaltextrun"/>
          <w:rFonts w:ascii="Calibri" w:hAnsi="Calibri" w:cs="Calibri"/>
          <w:i/>
          <w:iCs/>
          <w:sz w:val="22"/>
          <w:szCs w:val="22"/>
        </w:rPr>
        <w:t>at a time when students can benefit the most from career exploration, a process of building self-</w:t>
      </w:r>
      <w:r w:rsidRPr="00056974">
        <w:rPr>
          <w:rStyle w:val="eop"/>
          <w:rFonts w:ascii="Calibri" w:hAnsi="Calibri" w:cs="Calibri"/>
          <w:sz w:val="22"/>
          <w:szCs w:val="22"/>
        </w:rPr>
        <w:t> </w:t>
      </w:r>
    </w:p>
    <w:p w14:paraId="3CB9C98B" w14:textId="77777777"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056974">
        <w:rPr>
          <w:rStyle w:val="normaltextrun"/>
          <w:rFonts w:ascii="Calibri" w:hAnsi="Calibri" w:cs="Calibri"/>
          <w:i/>
          <w:iCs/>
          <w:sz w:val="22"/>
          <w:szCs w:val="22"/>
        </w:rPr>
        <w:t>awareness, learning about potential careers, and developing a plan for reaching future goals</w:t>
      </w:r>
      <w:r w:rsidRPr="00056974">
        <w:rPr>
          <w:rStyle w:val="normaltextrun"/>
          <w:rFonts w:ascii="Calibri" w:hAnsi="Calibri" w:cs="Calibri"/>
          <w:sz w:val="22"/>
          <w:szCs w:val="22"/>
        </w:rPr>
        <w:t>.</w:t>
      </w:r>
      <w:r w:rsidRPr="00056974">
        <w:rPr>
          <w:rStyle w:val="eop"/>
          <w:rFonts w:ascii="Calibri" w:hAnsi="Calibri" w:cs="Calibri"/>
          <w:sz w:val="22"/>
          <w:szCs w:val="22"/>
        </w:rPr>
        <w:t> </w:t>
      </w:r>
    </w:p>
    <w:p w14:paraId="3E75BECD" w14:textId="77777777"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056974">
        <w:rPr>
          <w:rStyle w:val="eop"/>
          <w:rFonts w:ascii="Calibri" w:hAnsi="Calibri" w:cs="Calibri"/>
          <w:sz w:val="22"/>
          <w:szCs w:val="22"/>
        </w:rPr>
        <w:t> </w:t>
      </w:r>
    </w:p>
    <w:p w14:paraId="46258821" w14:textId="592AAF7E"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056974">
        <w:rPr>
          <w:rStyle w:val="normaltextrun"/>
          <w:rFonts w:ascii="Calibri" w:hAnsi="Calibri" w:cs="Calibri"/>
          <w:b/>
          <w:bCs/>
          <w:sz w:val="22"/>
          <w:szCs w:val="22"/>
        </w:rPr>
        <w:t>Dallas, TX</w:t>
      </w:r>
      <w:r w:rsidRPr="00056974">
        <w:rPr>
          <w:rStyle w:val="normaltextrun"/>
          <w:rFonts w:ascii="Calibri" w:hAnsi="Calibri" w:cs="Calibri"/>
          <w:sz w:val="22"/>
          <w:szCs w:val="22"/>
        </w:rPr>
        <w:t xml:space="preserve"> – The 15</w:t>
      </w:r>
      <w:r w:rsidRPr="00056974">
        <w:rPr>
          <w:rStyle w:val="normaltextrun"/>
          <w:rFonts w:ascii="Calibri" w:hAnsi="Calibri" w:cs="Calibri"/>
          <w:sz w:val="22"/>
          <w:szCs w:val="22"/>
          <w:vertAlign w:val="superscript"/>
        </w:rPr>
        <w:t>th</w:t>
      </w:r>
      <w:r w:rsidRPr="00056974">
        <w:rPr>
          <w:rStyle w:val="normaltextrun"/>
          <w:rFonts w:ascii="Calibri" w:hAnsi="Calibri" w:cs="Calibri"/>
          <w:sz w:val="22"/>
          <w:szCs w:val="22"/>
        </w:rPr>
        <w:t xml:space="preserve"> Annual Uplift Education College and Career </w:t>
      </w:r>
      <w:r w:rsidR="00AF711E" w:rsidRPr="00056974">
        <w:rPr>
          <w:rStyle w:val="normaltextrun"/>
          <w:rFonts w:ascii="Calibri" w:hAnsi="Calibri" w:cs="Calibri"/>
          <w:sz w:val="22"/>
          <w:szCs w:val="22"/>
        </w:rPr>
        <w:t>Fair</w:t>
      </w:r>
      <w:r w:rsidRPr="00056974">
        <w:rPr>
          <w:rStyle w:val="normaltextrun"/>
          <w:rFonts w:ascii="Calibri" w:hAnsi="Calibri" w:cs="Calibri"/>
          <w:sz w:val="22"/>
          <w:szCs w:val="22"/>
        </w:rPr>
        <w:t xml:space="preserve"> is a free event for Uplift Education s</w:t>
      </w:r>
      <w:r w:rsidR="00CE38BD">
        <w:rPr>
          <w:rStyle w:val="normaltextrun"/>
          <w:rFonts w:ascii="Calibri" w:hAnsi="Calibri" w:cs="Calibri"/>
          <w:sz w:val="22"/>
          <w:szCs w:val="22"/>
        </w:rPr>
        <w:t>tudents</w:t>
      </w:r>
      <w:r w:rsidRPr="00056974">
        <w:rPr>
          <w:rStyle w:val="normaltextrun"/>
          <w:rFonts w:ascii="Calibri" w:hAnsi="Calibri" w:cs="Calibri"/>
          <w:sz w:val="22"/>
          <w:szCs w:val="22"/>
        </w:rPr>
        <w:t>, which will be held on Tuesday, September 20th from 10:00 a.m. – 12:00 p.m. at the </w:t>
      </w:r>
      <w:r w:rsidRPr="00056974">
        <w:rPr>
          <w:rStyle w:val="eop"/>
          <w:rFonts w:ascii="Calibri" w:hAnsi="Calibri" w:cs="Calibri"/>
          <w:sz w:val="22"/>
          <w:szCs w:val="22"/>
        </w:rPr>
        <w:t> </w:t>
      </w:r>
    </w:p>
    <w:p w14:paraId="28E422AC" w14:textId="77777777"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056974">
        <w:rPr>
          <w:rStyle w:val="normaltextrun"/>
          <w:rFonts w:ascii="Calibri" w:hAnsi="Calibri" w:cs="Calibri"/>
          <w:sz w:val="22"/>
          <w:szCs w:val="22"/>
        </w:rPr>
        <w:t>Duncanville Field House. </w:t>
      </w:r>
      <w:r w:rsidRPr="00056974">
        <w:rPr>
          <w:rStyle w:val="eop"/>
          <w:rFonts w:ascii="Calibri" w:hAnsi="Calibri" w:cs="Calibri"/>
          <w:sz w:val="22"/>
          <w:szCs w:val="22"/>
        </w:rPr>
        <w:t> </w:t>
      </w:r>
    </w:p>
    <w:p w14:paraId="5312DB4D" w14:textId="77777777"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056974">
        <w:rPr>
          <w:rStyle w:val="eop"/>
          <w:rFonts w:ascii="Calibri" w:hAnsi="Calibri" w:cs="Calibri"/>
          <w:sz w:val="22"/>
          <w:szCs w:val="22"/>
        </w:rPr>
        <w:t> </w:t>
      </w:r>
    </w:p>
    <w:p w14:paraId="1574095E" w14:textId="538DDD06" w:rsidR="00C13706" w:rsidRPr="00056974" w:rsidRDefault="00C13706" w:rsidP="141178DC">
      <w:pPr>
        <w:pStyle w:val="paragraph"/>
        <w:spacing w:before="0" w:beforeAutospacing="0" w:after="0" w:afterAutospacing="0"/>
        <w:textAlignment w:val="baseline"/>
        <w:rPr>
          <w:rFonts w:ascii="Segoe UI" w:hAnsi="Segoe UI" w:cs="Segoe UI"/>
          <w:sz w:val="22"/>
          <w:szCs w:val="22"/>
        </w:rPr>
      </w:pPr>
      <w:r w:rsidRPr="141178DC">
        <w:rPr>
          <w:rStyle w:val="normaltextrun"/>
          <w:rFonts w:ascii="Calibri" w:hAnsi="Calibri" w:cs="Calibri"/>
          <w:sz w:val="22"/>
          <w:szCs w:val="22"/>
        </w:rPr>
        <w:t>Uplift anticipates over 1,000 Uplift seniors to attend with 100+ post-secondary pathway</w:t>
      </w:r>
      <w:r w:rsidRPr="141178DC">
        <w:rPr>
          <w:rStyle w:val="eop"/>
          <w:rFonts w:ascii="Calibri" w:hAnsi="Calibri" w:cs="Calibri"/>
          <w:sz w:val="22"/>
          <w:szCs w:val="22"/>
        </w:rPr>
        <w:t> </w:t>
      </w:r>
    </w:p>
    <w:p w14:paraId="7AF6698D" w14:textId="31202CE9" w:rsidR="00186CB9" w:rsidRDefault="00C13706" w:rsidP="66963EEE">
      <w:pPr>
        <w:pStyle w:val="paragraph"/>
        <w:spacing w:before="0" w:beforeAutospacing="0" w:after="0" w:afterAutospacing="0"/>
        <w:textAlignment w:val="baseline"/>
        <w:rPr>
          <w:rStyle w:val="normaltextrun"/>
          <w:rFonts w:ascii="Calibri" w:hAnsi="Calibri" w:cs="Calibri"/>
          <w:sz w:val="22"/>
          <w:szCs w:val="22"/>
        </w:rPr>
      </w:pPr>
      <w:r w:rsidRPr="66963EEE">
        <w:rPr>
          <w:rStyle w:val="normaltextrun"/>
          <w:rFonts w:ascii="Calibri" w:hAnsi="Calibri" w:cs="Calibri"/>
          <w:sz w:val="22"/>
          <w:szCs w:val="22"/>
        </w:rPr>
        <w:t xml:space="preserve">representatives from all over the country on hand to share </w:t>
      </w:r>
      <w:r w:rsidR="00CE38BD" w:rsidRPr="66963EEE">
        <w:rPr>
          <w:rStyle w:val="normaltextrun"/>
          <w:rFonts w:ascii="Calibri" w:hAnsi="Calibri" w:cs="Calibri"/>
          <w:sz w:val="22"/>
          <w:szCs w:val="22"/>
        </w:rPr>
        <w:t xml:space="preserve">information. Students </w:t>
      </w:r>
      <w:r w:rsidRPr="66963EEE">
        <w:rPr>
          <w:rStyle w:val="normaltextrun"/>
          <w:rFonts w:ascii="Calibri" w:hAnsi="Calibri" w:cs="Calibri"/>
          <w:sz w:val="22"/>
          <w:szCs w:val="22"/>
        </w:rPr>
        <w:t xml:space="preserve">will have the opportunity to explore colleges, universities, military options, trade schools, and potential careers over the course of a few hours. This event is intended for scholars to ask questions, make great first impressions, and find the best option for their future. </w:t>
      </w:r>
      <w:commentRangeStart w:id="3"/>
      <w:r w:rsidRPr="66963EEE">
        <w:rPr>
          <w:rStyle w:val="normaltextrun"/>
          <w:rFonts w:ascii="Calibri" w:hAnsi="Calibri" w:cs="Calibri"/>
          <w:sz w:val="22"/>
          <w:szCs w:val="22"/>
        </w:rPr>
        <w:t xml:space="preserve"> </w:t>
      </w:r>
      <w:commentRangeEnd w:id="3"/>
      <w:r>
        <w:rPr>
          <w:rStyle w:val="CommentReference"/>
        </w:rPr>
        <w:commentReference w:id="3"/>
      </w:r>
    </w:p>
    <w:p w14:paraId="5580741B" w14:textId="77777777" w:rsidR="00186CB9" w:rsidRDefault="00186CB9" w:rsidP="00C13706">
      <w:pPr>
        <w:pStyle w:val="paragraph"/>
        <w:spacing w:before="0" w:beforeAutospacing="0" w:after="0" w:afterAutospacing="0"/>
        <w:textAlignment w:val="baseline"/>
        <w:rPr>
          <w:rStyle w:val="normaltextrun"/>
          <w:rFonts w:ascii="Calibri" w:hAnsi="Calibri" w:cs="Calibri"/>
          <w:sz w:val="22"/>
          <w:szCs w:val="22"/>
        </w:rPr>
      </w:pPr>
    </w:p>
    <w:p w14:paraId="2E682999" w14:textId="39FAFFA3" w:rsidR="66963EEE" w:rsidRDefault="66963EEE" w:rsidP="66963EEE">
      <w:pPr>
        <w:pStyle w:val="NoSpacing"/>
        <w:rPr>
          <w:rFonts w:ascii="Calibri" w:eastAsia="Calibri" w:hAnsi="Calibri" w:cs="Calibri"/>
          <w:sz w:val="22"/>
          <w:szCs w:val="22"/>
        </w:rPr>
      </w:pPr>
      <w:r>
        <w:rPr>
          <w:noProof/>
        </w:rPr>
        <mc:AlternateContent>
          <mc:Choice Requires="wpg">
            <w:drawing>
              <wp:inline distT="0" distB="0" distL="0" distR="0" wp14:anchorId="30E79D0F" wp14:editId="2A9BBA55">
                <wp:extent cx="5943600" cy="1912950"/>
                <wp:effectExtent l="0" t="19050" r="0" b="0"/>
                <wp:docPr id="1415042050" name="Group 1"/>
                <wp:cNvGraphicFramePr/>
                <a:graphic xmlns:a="http://schemas.openxmlformats.org/drawingml/2006/main">
                  <a:graphicData uri="http://schemas.microsoft.com/office/word/2010/wordprocessingGroup">
                    <wpg:wgp>
                      <wpg:cNvGrpSpPr/>
                      <wpg:grpSpPr>
                        <a:xfrm>
                          <a:off x="0" y="0"/>
                          <a:ext cx="5943600" cy="1912950"/>
                          <a:chOff x="0" y="0"/>
                          <a:chExt cx="6074246" cy="1912950"/>
                        </a:xfrm>
                      </wpg:grpSpPr>
                      <wps:wsp>
                        <wps:cNvPr id="1" name="Rectangle 2"/>
                        <wps:cNvSpPr/>
                        <wps:spPr>
                          <a:xfrm>
                            <a:off x="0" y="0"/>
                            <a:ext cx="5943600" cy="1912950"/>
                          </a:xfrm>
                          <a:prstGeom prst="rect">
                            <a:avLst/>
                          </a:prstGeom>
                          <a:noFill/>
                          <a:ln w="9525">
                            <a:noFill/>
                            <a:prstDash val="solid"/>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5" name="Rectangle 3"/>
                        <wps:cNvSpPr/>
                        <wps:spPr>
                          <a:xfrm>
                            <a:off x="249996" y="143249"/>
                            <a:ext cx="5824250" cy="1723326"/>
                          </a:xfrm>
                          <a:prstGeom prst="rect">
                            <a:avLst/>
                          </a:prstGeom>
                          <a:solidFill>
                            <a:srgbClr val="5066DB"/>
                          </a:solidFill>
                          <a:ln w="9525">
                            <a:noFill/>
                            <a:prstDash val="solid"/>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6" name="Rectangle 4"/>
                        <wps:cNvSpPr/>
                        <wps:spPr>
                          <a:xfrm>
                            <a:off x="837024" y="430397"/>
                            <a:ext cx="4403162" cy="1135474"/>
                          </a:xfrm>
                          <a:prstGeom prst="rect">
                            <a:avLst/>
                          </a:prstGeom>
                          <a:noFill/>
                          <a:ln w="9525">
                            <a:noFill/>
                            <a:prstDash val="solid"/>
                            <a:miter/>
                          </a:ln>
                        </wps:spPr>
                        <wps:txbx>
                          <w:txbxContent>
                            <w:p w14:paraId="1BCB4F0D" w14:textId="77777777" w:rsidR="00E615ED" w:rsidRDefault="00E615ED" w:rsidP="00E615ED">
                              <w:pPr>
                                <w:spacing w:line="252" w:lineRule="auto"/>
                                <w:jc w:val="center"/>
                                <w:rPr>
                                  <w:rFonts w:ascii="Calibri" w:hAnsi="Calibri" w:cs="Calibri"/>
                                  <w:color w:val="FFFFFF"/>
                                  <w:sz w:val="28"/>
                                  <w:szCs w:val="28"/>
                                </w:rPr>
                              </w:pPr>
                              <w:r>
                                <w:rPr>
                                  <w:rFonts w:ascii="Calibri" w:hAnsi="Calibri" w:cs="Calibri"/>
                                  <w:color w:val="FFFFFF"/>
                                  <w:sz w:val="28"/>
                                  <w:szCs w:val="28"/>
                                </w:rPr>
                                <w:t>The fair allows students to see how their passions and interests can convert to college majors and careers and helps them learn about college campus life and culture to determine what colleges will fit their personality.</w:t>
                              </w:r>
                            </w:p>
                          </w:txbxContent>
                        </wps:txbx>
                        <wps:bodyPr anchor="t"/>
                      </wps:wsp>
                      <wps:wsp>
                        <wps:cNvPr id="7" name="Rectangle 5"/>
                        <wps:cNvSpPr/>
                        <wps:spPr>
                          <a:xfrm>
                            <a:off x="112627" y="0"/>
                            <a:ext cx="5824250" cy="1723326"/>
                          </a:xfrm>
                          <a:prstGeom prst="rect">
                            <a:avLst/>
                          </a:prstGeom>
                          <a:noFill/>
                          <a:ln w="42863">
                            <a:solidFill>
                              <a:schemeClr val="tx1"/>
                            </a:solidFill>
                            <a:prstDash val="solid"/>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8" name="Rectangle 6"/>
                        <wps:cNvSpPr/>
                        <wps:spPr>
                          <a:xfrm flipH="1" flipV="1">
                            <a:off x="304366" y="220893"/>
                            <a:ext cx="364157" cy="458066"/>
                          </a:xfrm>
                          <a:prstGeom prst="rect">
                            <a:avLst/>
                          </a:prstGeom>
                          <a:noFill/>
                          <a:ln>
                            <a:noFill/>
                          </a:ln>
                        </wps:spPr>
                        <wps:txbx>
                          <w:txbxContent>
                            <w:p w14:paraId="014C83E8" w14:textId="77777777" w:rsidR="00E615ED" w:rsidRDefault="00E615ED" w:rsidP="00E615ED">
                              <w:pPr>
                                <w:spacing w:line="256" w:lineRule="auto"/>
                                <w:rPr>
                                  <w:rFonts w:ascii="Felix Titling" w:hAnsi="Felix Titling"/>
                                  <w:b/>
                                  <w:bCs/>
                                  <w:color w:val="FFFFFF" w:themeColor="background1"/>
                                  <w:sz w:val="96"/>
                                  <w:szCs w:val="96"/>
                                </w:rPr>
                              </w:pPr>
                              <w:r>
                                <w:rPr>
                                  <w:rFonts w:ascii="Felix Titling" w:hAnsi="Felix Titling"/>
                                  <w:b/>
                                  <w:bCs/>
                                  <w:color w:val="FFFFFF" w:themeColor="background1"/>
                                  <w:sz w:val="96"/>
                                  <w:szCs w:val="96"/>
                                </w:rPr>
                                <w:t>"</w:t>
                              </w:r>
                            </w:p>
                          </w:txbxContent>
                        </wps:txbx>
                        <wps:bodyPr anchor="t"/>
                      </wps:wsp>
                      <wps:wsp>
                        <wps:cNvPr id="9" name="Rectangle 7"/>
                        <wps:cNvSpPr/>
                        <wps:spPr>
                          <a:xfrm rot="10800000" flipH="1" flipV="1">
                            <a:off x="5490275" y="1195149"/>
                            <a:ext cx="364157" cy="458066"/>
                          </a:xfrm>
                          <a:prstGeom prst="rect">
                            <a:avLst/>
                          </a:prstGeom>
                          <a:noFill/>
                          <a:ln>
                            <a:noFill/>
                          </a:ln>
                        </wps:spPr>
                        <wps:txbx>
                          <w:txbxContent>
                            <w:p w14:paraId="7C15AE99" w14:textId="77777777" w:rsidR="00E615ED" w:rsidRDefault="00E615ED" w:rsidP="00E615ED">
                              <w:pPr>
                                <w:spacing w:line="256" w:lineRule="auto"/>
                                <w:rPr>
                                  <w:rFonts w:ascii="Felix Titling" w:hAnsi="Felix Titling"/>
                                  <w:b/>
                                  <w:bCs/>
                                  <w:color w:val="FFFFFF" w:themeColor="background1"/>
                                  <w:sz w:val="96"/>
                                  <w:szCs w:val="96"/>
                                </w:rPr>
                              </w:pPr>
                              <w:r>
                                <w:rPr>
                                  <w:rFonts w:ascii="Felix Titling" w:hAnsi="Felix Titling"/>
                                  <w:b/>
                                  <w:bCs/>
                                  <w:color w:val="FFFFFF" w:themeColor="background1"/>
                                  <w:sz w:val="96"/>
                                  <w:szCs w:val="96"/>
                                </w:rPr>
                                <w:t>"</w:t>
                              </w:r>
                            </w:p>
                          </w:txbxContent>
                        </wps:txbx>
                        <wps:bodyPr anchor="t"/>
                      </wps:wsp>
                    </wpg:wgp>
                  </a:graphicData>
                </a:graphic>
              </wp:inline>
            </w:drawing>
          </mc:Choice>
          <mc:Fallback xmlns:a="http://schemas.openxmlformats.org/drawingml/2006/main" xmlns:arto="http://schemas.microsoft.com/office/word/2006/arto"/>
        </mc:AlternateContent>
      </w:r>
    </w:p>
    <w:p w14:paraId="1F98204F" w14:textId="3F6AA21D" w:rsidR="00C13706" w:rsidRPr="00CE38BD" w:rsidRDefault="00C13706" w:rsidP="66963EEE">
      <w:pPr>
        <w:pStyle w:val="paragraph"/>
        <w:spacing w:before="0" w:beforeAutospacing="0" w:after="0" w:afterAutospacing="0"/>
        <w:textAlignment w:val="baseline"/>
        <w:rPr>
          <w:rFonts w:ascii="Calibri" w:hAnsi="Calibri" w:cs="Calibri"/>
          <w:sz w:val="22"/>
          <w:szCs w:val="22"/>
        </w:rPr>
      </w:pPr>
      <w:r w:rsidRPr="66963EEE">
        <w:rPr>
          <w:rStyle w:val="normaltextrun"/>
          <w:rFonts w:ascii="Calibri" w:hAnsi="Calibri" w:cs="Calibri"/>
          <w:sz w:val="22"/>
          <w:szCs w:val="22"/>
        </w:rPr>
        <w:t>The Uplift College and Career Fair is significant for Uplift seniors as it kick-starts the college application</w:t>
      </w:r>
      <w:r w:rsidRPr="66963EEE">
        <w:rPr>
          <w:rStyle w:val="normaltextrun"/>
          <w:rFonts w:ascii="Calibri" w:hAnsi="Calibri" w:cs="Calibri"/>
          <w:color w:val="D13438"/>
          <w:sz w:val="22"/>
          <w:szCs w:val="22"/>
          <w:u w:val="single"/>
        </w:rPr>
        <w:t xml:space="preserve"> </w:t>
      </w:r>
      <w:r w:rsidRPr="66963EEE">
        <w:rPr>
          <w:rStyle w:val="normaltextrun"/>
          <w:rFonts w:ascii="Calibri" w:hAnsi="Calibri" w:cs="Calibri"/>
          <w:sz w:val="22"/>
          <w:szCs w:val="22"/>
        </w:rPr>
        <w:t xml:space="preserve">and </w:t>
      </w:r>
      <w:r w:rsidR="00186CB9" w:rsidRPr="66963EEE">
        <w:rPr>
          <w:rStyle w:val="normaltextrun"/>
          <w:rFonts w:ascii="Calibri" w:hAnsi="Calibri" w:cs="Calibri"/>
          <w:sz w:val="22"/>
          <w:szCs w:val="22"/>
        </w:rPr>
        <w:t>post-secondary</w:t>
      </w:r>
      <w:r w:rsidRPr="66963EEE">
        <w:rPr>
          <w:rStyle w:val="normaltextrun"/>
          <w:rFonts w:ascii="Calibri" w:hAnsi="Calibri" w:cs="Calibri"/>
          <w:sz w:val="22"/>
          <w:szCs w:val="22"/>
        </w:rPr>
        <w:t xml:space="preserve"> planning process. </w:t>
      </w:r>
      <w:bookmarkStart w:id="4" w:name="_Int_2kWLpufZ"/>
      <w:r w:rsidRPr="66963EEE">
        <w:rPr>
          <w:rStyle w:val="normaltextrun"/>
          <w:rFonts w:ascii="Calibri" w:hAnsi="Calibri" w:cs="Calibri"/>
          <w:sz w:val="22"/>
          <w:szCs w:val="22"/>
        </w:rPr>
        <w:t>The fair allows s</w:t>
      </w:r>
      <w:r w:rsidR="00186CB9" w:rsidRPr="66963EEE">
        <w:rPr>
          <w:rStyle w:val="normaltextrun"/>
          <w:rFonts w:ascii="Calibri" w:hAnsi="Calibri" w:cs="Calibri"/>
          <w:sz w:val="22"/>
          <w:szCs w:val="22"/>
        </w:rPr>
        <w:t>tudents</w:t>
      </w:r>
      <w:r w:rsidRPr="66963EEE">
        <w:rPr>
          <w:rStyle w:val="normaltextrun"/>
          <w:rFonts w:ascii="Calibri" w:hAnsi="Calibri" w:cs="Calibri"/>
          <w:sz w:val="22"/>
          <w:szCs w:val="22"/>
        </w:rPr>
        <w:t xml:space="preserve"> to see how their passions and interests can convert to college majors and careers and helps them learn about college campus life and culture to determine what colleges will fit their personality.</w:t>
      </w:r>
      <w:bookmarkEnd w:id="4"/>
      <w:r w:rsidRPr="66963EEE">
        <w:rPr>
          <w:rStyle w:val="normaltextrun"/>
          <w:rFonts w:ascii="Calibri" w:hAnsi="Calibri" w:cs="Calibri"/>
          <w:sz w:val="22"/>
          <w:szCs w:val="22"/>
        </w:rPr>
        <w:t xml:space="preserve"> Seniors will also be able to attend sessions to gather more in-depth knowledge about various colleges and post-secondary pathways. </w:t>
      </w:r>
      <w:r w:rsidRPr="66963EEE">
        <w:rPr>
          <w:rStyle w:val="eop"/>
          <w:rFonts w:ascii="Calibri" w:hAnsi="Calibri" w:cs="Calibri"/>
          <w:sz w:val="22"/>
          <w:szCs w:val="22"/>
        </w:rPr>
        <w:t> </w:t>
      </w:r>
    </w:p>
    <w:p w14:paraId="2A1C4347" w14:textId="77777777"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056974">
        <w:rPr>
          <w:rStyle w:val="eop"/>
          <w:rFonts w:ascii="Calibri" w:hAnsi="Calibri" w:cs="Calibri"/>
          <w:sz w:val="22"/>
          <w:szCs w:val="22"/>
        </w:rPr>
        <w:t> </w:t>
      </w:r>
    </w:p>
    <w:p w14:paraId="194DC6B3" w14:textId="77777777"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056974">
        <w:rPr>
          <w:rStyle w:val="normaltextrun"/>
          <w:rFonts w:ascii="Calibri" w:hAnsi="Calibri" w:cs="Calibri"/>
          <w:sz w:val="22"/>
          <w:szCs w:val="22"/>
        </w:rPr>
        <w:t>For the third year, Uplift will also offer sessions for families to learn about the Road to College and</w:t>
      </w:r>
      <w:r w:rsidRPr="00056974">
        <w:rPr>
          <w:rStyle w:val="eop"/>
          <w:rFonts w:ascii="Calibri" w:hAnsi="Calibri" w:cs="Calibri"/>
          <w:sz w:val="22"/>
          <w:szCs w:val="22"/>
        </w:rPr>
        <w:t> </w:t>
      </w:r>
    </w:p>
    <w:p w14:paraId="57CC7494" w14:textId="05FF664C" w:rsidR="00C13706" w:rsidRPr="00056974" w:rsidRDefault="0CA9B527" w:rsidP="66963EEE">
      <w:pPr>
        <w:pStyle w:val="paragraph"/>
        <w:spacing w:before="0" w:beforeAutospacing="0" w:after="0" w:afterAutospacing="0"/>
        <w:textAlignment w:val="baseline"/>
        <w:rPr>
          <w:rStyle w:val="normaltextrun"/>
          <w:rFonts w:ascii="Calibri" w:hAnsi="Calibri" w:cs="Calibri"/>
          <w:sz w:val="22"/>
          <w:szCs w:val="22"/>
          <w:u w:val="single"/>
        </w:rPr>
      </w:pPr>
      <w:r w:rsidRPr="66963EEE">
        <w:rPr>
          <w:rStyle w:val="normaltextrun"/>
          <w:rFonts w:ascii="Calibri" w:hAnsi="Calibri" w:cs="Calibri"/>
          <w:sz w:val="22"/>
          <w:szCs w:val="22"/>
        </w:rPr>
        <w:t xml:space="preserve">Career initiatives that will impact their student. This year's parent session is </w:t>
      </w:r>
      <w:r w:rsidRPr="66963EEE">
        <w:rPr>
          <w:rStyle w:val="normaltextrun"/>
          <w:rFonts w:ascii="Calibri" w:hAnsi="Calibri" w:cs="Calibri"/>
          <w:sz w:val="22"/>
          <w:szCs w:val="22"/>
          <w:rPrChange w:id="5" w:author="Kimberly Esparza" w:date="2022-08-17T14:32:00Z">
            <w:rPr>
              <w:rStyle w:val="normaltextrun"/>
              <w:rFonts w:ascii="Calibri" w:hAnsi="Calibri" w:cs="Calibri"/>
              <w:color w:val="FF0000"/>
              <w:sz w:val="22"/>
              <w:szCs w:val="22"/>
            </w:rPr>
          </w:rPrChange>
        </w:rPr>
        <w:t>titled</w:t>
      </w:r>
      <w:r w:rsidRPr="66963EEE">
        <w:rPr>
          <w:rStyle w:val="normaltextrun"/>
          <w:rFonts w:ascii="Calibri" w:hAnsi="Calibri" w:cs="Calibri"/>
          <w:sz w:val="22"/>
          <w:szCs w:val="22"/>
        </w:rPr>
        <w:t>, "A Play by</w:t>
      </w:r>
    </w:p>
    <w:p w14:paraId="59A12A68" w14:textId="69ED76FC"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056974">
        <w:rPr>
          <w:rStyle w:val="normaltextrun"/>
          <w:rFonts w:ascii="Calibri" w:hAnsi="Calibri" w:cs="Calibri"/>
          <w:sz w:val="22"/>
          <w:szCs w:val="22"/>
        </w:rPr>
        <w:t>Play for College and Career". There will be a panel consisting of Uplift parents and college and career</w:t>
      </w:r>
      <w:r w:rsidRPr="00056974">
        <w:rPr>
          <w:rStyle w:val="eop"/>
          <w:rFonts w:ascii="Calibri" w:hAnsi="Calibri" w:cs="Calibri"/>
          <w:sz w:val="22"/>
          <w:szCs w:val="22"/>
        </w:rPr>
        <w:t> </w:t>
      </w:r>
    </w:p>
    <w:p w14:paraId="16E4AD0D" w14:textId="77777777"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A20735">
        <w:rPr>
          <w:rStyle w:val="normaltextrun"/>
          <w:rFonts w:ascii="Calibri" w:hAnsi="Calibri" w:cs="Calibri"/>
          <w:sz w:val="22"/>
          <w:szCs w:val="22"/>
        </w:rPr>
        <w:t xml:space="preserve">experts, providing </w:t>
      </w:r>
      <w:r w:rsidRPr="00056974">
        <w:rPr>
          <w:rStyle w:val="normaltextrun"/>
          <w:rFonts w:ascii="Calibri" w:hAnsi="Calibri" w:cs="Calibri"/>
          <w:sz w:val="22"/>
          <w:szCs w:val="22"/>
        </w:rPr>
        <w:t>insight on the family experience of the last 2 years of high school when students are</w:t>
      </w:r>
      <w:r w:rsidRPr="00056974">
        <w:rPr>
          <w:rStyle w:val="eop"/>
          <w:rFonts w:ascii="Calibri" w:hAnsi="Calibri" w:cs="Calibri"/>
          <w:sz w:val="22"/>
          <w:szCs w:val="22"/>
        </w:rPr>
        <w:t> </w:t>
      </w:r>
    </w:p>
    <w:p w14:paraId="5DCF9A52" w14:textId="20E7250B" w:rsidR="00C13706" w:rsidRDefault="2069097D" w:rsidP="2069097D">
      <w:pPr>
        <w:pStyle w:val="paragraph"/>
        <w:spacing w:before="0" w:beforeAutospacing="0" w:after="0" w:afterAutospacing="0"/>
        <w:textAlignment w:val="baseline"/>
        <w:rPr>
          <w:rStyle w:val="eop"/>
          <w:rFonts w:ascii="Calibri" w:hAnsi="Calibri" w:cs="Calibri"/>
          <w:sz w:val="22"/>
          <w:szCs w:val="22"/>
        </w:rPr>
      </w:pPr>
      <w:r w:rsidRPr="2069097D">
        <w:rPr>
          <w:rStyle w:val="normaltextrun"/>
          <w:rFonts w:ascii="Calibri" w:hAnsi="Calibri" w:cs="Calibri"/>
          <w:sz w:val="22"/>
          <w:szCs w:val="22"/>
        </w:rPr>
        <w:t>exploring and making college and career decisions. This virtual session will be held in both English and Spanish on Thursday evening, September 15</w:t>
      </w:r>
      <w:r w:rsidRPr="2069097D">
        <w:rPr>
          <w:rStyle w:val="normaltextrun"/>
          <w:rFonts w:ascii="Calibri" w:hAnsi="Calibri" w:cs="Calibri"/>
          <w:sz w:val="22"/>
          <w:szCs w:val="22"/>
          <w:vertAlign w:val="superscript"/>
        </w:rPr>
        <w:t>th</w:t>
      </w:r>
      <w:r w:rsidRPr="2069097D">
        <w:rPr>
          <w:rStyle w:val="normaltextrun"/>
          <w:rFonts w:ascii="Calibri" w:hAnsi="Calibri" w:cs="Calibri"/>
          <w:sz w:val="22"/>
          <w:szCs w:val="22"/>
        </w:rPr>
        <w:t xml:space="preserve">. </w:t>
      </w:r>
    </w:p>
    <w:p w14:paraId="090B2C39" w14:textId="77777777" w:rsidR="00A20735" w:rsidRPr="00056974" w:rsidRDefault="00A20735" w:rsidP="00C13706">
      <w:pPr>
        <w:pStyle w:val="paragraph"/>
        <w:spacing w:before="0" w:beforeAutospacing="0" w:after="0" w:afterAutospacing="0"/>
        <w:textAlignment w:val="baseline"/>
        <w:rPr>
          <w:rFonts w:ascii="Segoe UI" w:hAnsi="Segoe UI" w:cs="Segoe UI"/>
          <w:sz w:val="22"/>
          <w:szCs w:val="22"/>
        </w:rPr>
      </w:pPr>
    </w:p>
    <w:p w14:paraId="00602A63" w14:textId="2C2C9CF9"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056974">
        <w:rPr>
          <w:rStyle w:val="normaltextrun"/>
          <w:rFonts w:ascii="Calibri" w:hAnsi="Calibri" w:cs="Calibri"/>
          <w:sz w:val="22"/>
          <w:szCs w:val="22"/>
        </w:rPr>
        <w:t xml:space="preserve">Uplift is dedicated to closing the opportunity gap for students, regardless of their </w:t>
      </w:r>
      <w:r w:rsidR="00A20735" w:rsidRPr="00056974">
        <w:rPr>
          <w:rStyle w:val="normaltextrun"/>
          <w:rFonts w:ascii="Calibri" w:hAnsi="Calibri" w:cs="Calibri"/>
          <w:sz w:val="22"/>
          <w:szCs w:val="22"/>
        </w:rPr>
        <w:t>ethnicity</w:t>
      </w:r>
      <w:r w:rsidRPr="00056974">
        <w:rPr>
          <w:rStyle w:val="normaltextrun"/>
          <w:rFonts w:ascii="Calibri" w:hAnsi="Calibri" w:cs="Calibri"/>
          <w:sz w:val="22"/>
          <w:szCs w:val="22"/>
        </w:rPr>
        <w:t xml:space="preserve"> or</w:t>
      </w:r>
      <w:r w:rsidRPr="00056974">
        <w:rPr>
          <w:rStyle w:val="eop"/>
          <w:rFonts w:ascii="Calibri" w:hAnsi="Calibri" w:cs="Calibri"/>
          <w:sz w:val="22"/>
          <w:szCs w:val="22"/>
        </w:rPr>
        <w:t> </w:t>
      </w:r>
    </w:p>
    <w:p w14:paraId="0446CF57" w14:textId="77777777"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056974">
        <w:rPr>
          <w:rStyle w:val="normaltextrun"/>
          <w:rFonts w:ascii="Calibri" w:hAnsi="Calibri" w:cs="Calibri"/>
          <w:sz w:val="22"/>
          <w:szCs w:val="22"/>
        </w:rPr>
        <w:t>socioeconomic backgrounds, by providing equitable access to high quality education, programs and</w:t>
      </w:r>
      <w:r w:rsidRPr="00056974">
        <w:rPr>
          <w:rStyle w:val="eop"/>
          <w:rFonts w:ascii="Calibri" w:hAnsi="Calibri" w:cs="Calibri"/>
          <w:sz w:val="22"/>
          <w:szCs w:val="22"/>
        </w:rPr>
        <w:t> </w:t>
      </w:r>
    </w:p>
    <w:p w14:paraId="2B8CF900" w14:textId="77777777"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056974">
        <w:rPr>
          <w:rStyle w:val="normaltextrun"/>
          <w:rFonts w:ascii="Calibri" w:hAnsi="Calibri" w:cs="Calibri"/>
          <w:sz w:val="22"/>
          <w:szCs w:val="22"/>
        </w:rPr>
        <w:t>experiences that empower students to reach their highest potential. Uplift’s unique Road To College &amp;</w:t>
      </w:r>
      <w:r w:rsidRPr="00056974">
        <w:rPr>
          <w:rStyle w:val="eop"/>
          <w:rFonts w:ascii="Calibri" w:hAnsi="Calibri" w:cs="Calibri"/>
          <w:sz w:val="22"/>
          <w:szCs w:val="22"/>
        </w:rPr>
        <w:t> </w:t>
      </w:r>
    </w:p>
    <w:p w14:paraId="369BC0F7" w14:textId="0EC8B01D" w:rsidR="00C13706" w:rsidRPr="00056974" w:rsidRDefault="00C13706" w:rsidP="00C13706">
      <w:pPr>
        <w:pStyle w:val="paragraph"/>
        <w:spacing w:before="0" w:beforeAutospacing="0" w:after="0" w:afterAutospacing="0"/>
        <w:textAlignment w:val="baseline"/>
        <w:rPr>
          <w:rFonts w:ascii="Segoe UI" w:hAnsi="Segoe UI" w:cs="Segoe UI"/>
          <w:sz w:val="22"/>
          <w:szCs w:val="22"/>
        </w:rPr>
      </w:pPr>
      <w:r w:rsidRPr="00056974">
        <w:rPr>
          <w:rStyle w:val="normaltextrun"/>
          <w:rFonts w:ascii="Calibri" w:hAnsi="Calibri" w:cs="Calibri"/>
          <w:sz w:val="22"/>
          <w:szCs w:val="22"/>
        </w:rPr>
        <w:t xml:space="preserve">Career </w:t>
      </w:r>
      <w:r w:rsidR="00A20735" w:rsidRPr="00056974">
        <w:rPr>
          <w:rStyle w:val="normaltextrun"/>
          <w:rFonts w:ascii="Calibri" w:hAnsi="Calibri" w:cs="Calibri"/>
          <w:sz w:val="22"/>
          <w:szCs w:val="22"/>
        </w:rPr>
        <w:t>programs are</w:t>
      </w:r>
      <w:r w:rsidRPr="00056974">
        <w:rPr>
          <w:rStyle w:val="normaltextrun"/>
          <w:rFonts w:ascii="Calibri" w:hAnsi="Calibri" w:cs="Calibri"/>
          <w:sz w:val="22"/>
          <w:szCs w:val="22"/>
        </w:rPr>
        <w:t xml:space="preserve"> </w:t>
      </w:r>
      <w:r w:rsidRPr="00056974">
        <w:rPr>
          <w:rStyle w:val="normaltextrun"/>
          <w:rFonts w:ascii="Calibri" w:hAnsi="Calibri" w:cs="Calibri"/>
          <w:b/>
          <w:bCs/>
          <w:sz w:val="22"/>
          <w:szCs w:val="22"/>
        </w:rPr>
        <w:t>unparalleled</w:t>
      </w:r>
      <w:r w:rsidRPr="00056974">
        <w:rPr>
          <w:rStyle w:val="normaltextrun"/>
          <w:rFonts w:ascii="Calibri" w:hAnsi="Calibri" w:cs="Calibri"/>
          <w:sz w:val="22"/>
          <w:szCs w:val="22"/>
        </w:rPr>
        <w:t xml:space="preserve"> in how we prepare our scholars for life after high school. Through events</w:t>
      </w:r>
      <w:r w:rsidRPr="00056974">
        <w:rPr>
          <w:rStyle w:val="eop"/>
          <w:rFonts w:ascii="Calibri" w:hAnsi="Calibri" w:cs="Calibri"/>
          <w:sz w:val="22"/>
          <w:szCs w:val="22"/>
        </w:rPr>
        <w:t> </w:t>
      </w:r>
      <w:r w:rsidRPr="00056974">
        <w:rPr>
          <w:rStyle w:val="normaltextrun"/>
          <w:rFonts w:ascii="Calibri" w:hAnsi="Calibri" w:cs="Calibri"/>
          <w:sz w:val="22"/>
          <w:szCs w:val="22"/>
        </w:rPr>
        <w:t>like the College and Career Fair, we help s</w:t>
      </w:r>
      <w:r w:rsidR="00A20735">
        <w:rPr>
          <w:rStyle w:val="normaltextrun"/>
          <w:rFonts w:ascii="Calibri" w:hAnsi="Calibri" w:cs="Calibri"/>
          <w:sz w:val="22"/>
          <w:szCs w:val="22"/>
        </w:rPr>
        <w:t>tudent</w:t>
      </w:r>
      <w:r w:rsidR="00911052">
        <w:rPr>
          <w:rStyle w:val="normaltextrun"/>
          <w:rFonts w:ascii="Calibri" w:hAnsi="Calibri" w:cs="Calibri"/>
          <w:sz w:val="22"/>
          <w:szCs w:val="22"/>
        </w:rPr>
        <w:t>s</w:t>
      </w:r>
      <w:r w:rsidR="00911052">
        <w:rPr>
          <w:rStyle w:val="normaltextrun"/>
          <w:rFonts w:ascii="Calibri" w:hAnsi="Calibri" w:cs="Calibri"/>
          <w:color w:val="0078D4"/>
          <w:sz w:val="22"/>
          <w:szCs w:val="22"/>
          <w:u w:val="single"/>
        </w:rPr>
        <w:t xml:space="preserve"> </w:t>
      </w:r>
      <w:r w:rsidRPr="00056974">
        <w:rPr>
          <w:rStyle w:val="normaltextrun"/>
          <w:rFonts w:ascii="Calibri" w:hAnsi="Calibri" w:cs="Calibri"/>
          <w:sz w:val="22"/>
          <w:szCs w:val="22"/>
        </w:rPr>
        <w:t>discover their strengths and passions and learn how</w:t>
      </w:r>
      <w:r w:rsidRPr="00056974">
        <w:rPr>
          <w:rStyle w:val="eop"/>
          <w:rFonts w:ascii="Calibri" w:hAnsi="Calibri" w:cs="Calibri"/>
          <w:sz w:val="22"/>
          <w:szCs w:val="22"/>
        </w:rPr>
        <w:t> </w:t>
      </w:r>
      <w:r w:rsidRPr="00056974">
        <w:rPr>
          <w:rStyle w:val="normaltextrun"/>
          <w:rFonts w:ascii="Calibri" w:hAnsi="Calibri" w:cs="Calibri"/>
          <w:sz w:val="22"/>
          <w:szCs w:val="22"/>
        </w:rPr>
        <w:t>those might translate into a college major or future career that will help them reach their long-term</w:t>
      </w:r>
      <w:r w:rsidRPr="00056974">
        <w:rPr>
          <w:rStyle w:val="eop"/>
          <w:rFonts w:ascii="Calibri" w:hAnsi="Calibri" w:cs="Calibri"/>
          <w:sz w:val="22"/>
          <w:szCs w:val="22"/>
        </w:rPr>
        <w:t> </w:t>
      </w:r>
      <w:r w:rsidRPr="00056974">
        <w:rPr>
          <w:rStyle w:val="normaltextrun"/>
          <w:rFonts w:ascii="Calibri" w:hAnsi="Calibri" w:cs="Calibri"/>
          <w:sz w:val="22"/>
          <w:szCs w:val="22"/>
        </w:rPr>
        <w:t>personal goals.</w:t>
      </w:r>
      <w:r w:rsidRPr="00056974">
        <w:rPr>
          <w:rStyle w:val="eop"/>
          <w:rFonts w:ascii="Calibri" w:hAnsi="Calibri" w:cs="Calibri"/>
          <w:sz w:val="22"/>
          <w:szCs w:val="22"/>
        </w:rPr>
        <w:t> </w:t>
      </w:r>
    </w:p>
    <w:p w14:paraId="146BF4FE" w14:textId="10468CB7" w:rsidR="003152AC" w:rsidRPr="00056974" w:rsidRDefault="003152AC" w:rsidP="00C13706">
      <w:pPr>
        <w:rPr>
          <w:rFonts w:cstheme="minorHAnsi"/>
          <w:sz w:val="22"/>
          <w:szCs w:val="22"/>
        </w:rPr>
      </w:pPr>
    </w:p>
    <w:p w14:paraId="7276D4E1" w14:textId="1C8D8D0B" w:rsidR="009F34E2" w:rsidRPr="00056974" w:rsidRDefault="009F34E2" w:rsidP="003152AC">
      <w:pPr>
        <w:pStyle w:val="NormalWeb"/>
        <w:shd w:val="clear" w:color="auto" w:fill="FFFFFF"/>
        <w:spacing w:before="0" w:beforeAutospacing="0" w:after="225" w:afterAutospacing="0"/>
        <w:rPr>
          <w:rFonts w:asciiTheme="minorHAnsi" w:hAnsiTheme="minorHAnsi" w:cstheme="minorHAnsi"/>
          <w:b/>
          <w:sz w:val="22"/>
          <w:szCs w:val="22"/>
        </w:rPr>
      </w:pPr>
      <w:r w:rsidRPr="00056974">
        <w:rPr>
          <w:rFonts w:asciiTheme="minorHAnsi" w:hAnsiTheme="minorHAnsi" w:cstheme="minorHAnsi"/>
          <w:b/>
          <w:sz w:val="22"/>
          <w:szCs w:val="22"/>
        </w:rPr>
        <w:t>Uplift Education</w:t>
      </w:r>
    </w:p>
    <w:p w14:paraId="31AEBC10" w14:textId="0EE17D8E" w:rsidR="007B7B9C" w:rsidRPr="00056974" w:rsidRDefault="009F34E2" w:rsidP="009F34E2">
      <w:pPr>
        <w:shd w:val="clear" w:color="auto" w:fill="FFFFFF"/>
        <w:jc w:val="both"/>
        <w:rPr>
          <w:rFonts w:cstheme="minorHAnsi"/>
          <w:bCs/>
          <w:color w:val="000000"/>
          <w:sz w:val="22"/>
          <w:szCs w:val="22"/>
        </w:rPr>
      </w:pPr>
      <w:r w:rsidRPr="00056974">
        <w:rPr>
          <w:rFonts w:cstheme="minorHAnsi"/>
          <w:bCs/>
          <w:sz w:val="22"/>
          <w:szCs w:val="22"/>
        </w:rPr>
        <w:t>Uplift Education is a 501(c)(3) nonprofit organization dedicated to changing the lives of teachers, families, and, most importantly, students. With a network of 4</w:t>
      </w:r>
      <w:r w:rsidR="00704B8E" w:rsidRPr="00056974">
        <w:rPr>
          <w:rFonts w:cstheme="minorHAnsi"/>
          <w:bCs/>
          <w:sz w:val="22"/>
          <w:szCs w:val="22"/>
        </w:rPr>
        <w:t>5</w:t>
      </w:r>
      <w:r w:rsidRPr="00056974">
        <w:rPr>
          <w:rFonts w:cstheme="minorHAnsi"/>
          <w:bCs/>
          <w:sz w:val="22"/>
          <w:szCs w:val="22"/>
        </w:rPr>
        <w:t xml:space="preserve"> college-preparatory public charter schools in the Dallas-Fort Worth area, Uplift offers students of any background the powerful chance to study within a multidisciplinary curriculum and prepare for the college career they deserve. Uplift is the largest International Baccalaureate district in Texas and the #2 IB district in the nation because of the number of holistic extracurricular and educational programs. The incredible educators in the Uplift network guide and teach over 21,000 students in Pre-K- 12th grades, with the majority being low-income and minority students who will be the first in their family to attend college. For more information, Uplift's mission and their blind lottery selection system, visit uplifteducation.org or facebook.com/uplifteducation.</w:t>
      </w:r>
    </w:p>
    <w:sectPr w:rsidR="007B7B9C" w:rsidRPr="00056974" w:rsidSect="00936840">
      <w:headerReference w:type="even" r:id="rId12"/>
      <w:headerReference w:type="default" r:id="rId13"/>
      <w:footerReference w:type="even" r:id="rId14"/>
      <w:footerReference w:type="default" r:id="rId15"/>
      <w:headerReference w:type="first" r:id="rId16"/>
      <w:footerReference w:type="first" r:id="rId17"/>
      <w:pgSz w:w="12240" w:h="15840"/>
      <w:pgMar w:top="1996" w:right="1440" w:bottom="720" w:left="1440" w:header="54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uest User" w:date="2022-08-15T16:14:00Z" w:initials="GU">
    <w:p w14:paraId="13BA7F4D" w14:textId="2F374327" w:rsidR="548ECD5E" w:rsidRDefault="548ECD5E">
      <w:pPr>
        <w:pStyle w:val="CommentText"/>
      </w:pPr>
      <w:r>
        <w:t>This is unclear.  The interviews are not until October?  I don't think that is critical info.  Could be deleted.</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BA7F4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F09AC2E" w16cex:dateUtc="2022-08-15T21:14:00Z">
    <w16cex:extLst>
      <w16:ext xmlns="" w16:uri="{CE6994B0-6A32-4C9F-8C6B-6E91EDA988CE}">
        <cr:reactions xmlns:cr="http://schemas.microsoft.com/office/comments/2020/reactions">
          <cr:reaction reactionType="1">
            <cr:reactionInfo dateUtc="2022-08-17T14:21:12.408Z">
              <cr:user userId="S::kesparza@uplifteducation.org::53a12b58-8903-4442-9b38-76e0b31f5b51" userProvider="AD" userName="Kimberly Esparza"/>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BA7F4D" w16cid:durableId="2F09AC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855D" w14:textId="77777777" w:rsidR="008F7CE4" w:rsidRDefault="008F7CE4" w:rsidP="007B7B9C">
      <w:r>
        <w:separator/>
      </w:r>
    </w:p>
  </w:endnote>
  <w:endnote w:type="continuationSeparator" w:id="0">
    <w:p w14:paraId="3A3F1BA8" w14:textId="77777777" w:rsidR="008F7CE4" w:rsidRDefault="008F7CE4" w:rsidP="007B7B9C">
      <w:r>
        <w:continuationSeparator/>
      </w:r>
    </w:p>
  </w:endnote>
  <w:endnote w:type="continuationNotice" w:id="1">
    <w:p w14:paraId="6D28580E" w14:textId="77777777" w:rsidR="00945E7E" w:rsidRDefault="00945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Pro">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elix Titling">
    <w:charset w:val="00"/>
    <w:family w:val="decorativ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0BA1" w14:textId="77777777" w:rsidR="00A80FFD" w:rsidRDefault="00A80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A739" w14:textId="77777777" w:rsidR="00A80FFD" w:rsidRDefault="00A80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8754" w14:textId="77777777" w:rsidR="00A80FFD" w:rsidRDefault="00A80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8B00" w14:textId="77777777" w:rsidR="008F7CE4" w:rsidRDefault="008F7CE4" w:rsidP="007B7B9C">
      <w:r>
        <w:separator/>
      </w:r>
    </w:p>
  </w:footnote>
  <w:footnote w:type="continuationSeparator" w:id="0">
    <w:p w14:paraId="4D601CAD" w14:textId="77777777" w:rsidR="008F7CE4" w:rsidRDefault="008F7CE4" w:rsidP="007B7B9C">
      <w:r>
        <w:continuationSeparator/>
      </w:r>
    </w:p>
  </w:footnote>
  <w:footnote w:type="continuationNotice" w:id="1">
    <w:p w14:paraId="73B21E3C" w14:textId="77777777" w:rsidR="00945E7E" w:rsidRDefault="00945E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E4B4" w14:textId="77777777" w:rsidR="00A80FFD" w:rsidRDefault="00A80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90BE" w14:textId="12D28C00" w:rsidR="0011355B" w:rsidRPr="0011355B" w:rsidRDefault="00B17F33" w:rsidP="0011355B">
    <w:pPr>
      <w:pStyle w:val="Heading2"/>
      <w:spacing w:before="0"/>
      <w:jc w:val="right"/>
      <w:rPr>
        <w:sz w:val="20"/>
        <w:szCs w:val="20"/>
      </w:rPr>
    </w:pPr>
    <w:r>
      <w:rPr>
        <w:noProof/>
        <w:sz w:val="20"/>
        <w:szCs w:val="20"/>
      </w:rPr>
      <mc:AlternateContent>
        <mc:Choice Requires="wps">
          <w:drawing>
            <wp:anchor distT="0" distB="0" distL="114300" distR="114300" simplePos="0" relativeHeight="251658241" behindDoc="0" locked="0" layoutInCell="1" allowOverlap="1" wp14:anchorId="32519CF7" wp14:editId="22EE35EB">
              <wp:simplePos x="0" y="0"/>
              <wp:positionH relativeFrom="column">
                <wp:posOffset>-45720</wp:posOffset>
              </wp:positionH>
              <wp:positionV relativeFrom="paragraph">
                <wp:posOffset>160020</wp:posOffset>
              </wp:positionV>
              <wp:extent cx="3634740" cy="746760"/>
              <wp:effectExtent l="0" t="0" r="3810" b="0"/>
              <wp:wrapNone/>
              <wp:docPr id="4" name="Text Box 2"/>
              <wp:cNvGraphicFramePr/>
              <a:graphic xmlns:a="http://schemas.openxmlformats.org/drawingml/2006/main">
                <a:graphicData uri="http://schemas.microsoft.com/office/word/2010/wordprocessingShape">
                  <wps:wsp>
                    <wps:cNvSpPr txBox="1"/>
                    <wps:spPr>
                      <a:xfrm>
                        <a:off x="0" y="0"/>
                        <a:ext cx="3634740" cy="746760"/>
                      </a:xfrm>
                      <a:prstGeom prst="rect">
                        <a:avLst/>
                      </a:prstGeom>
                      <a:solidFill>
                        <a:schemeClr val="lt1"/>
                      </a:solidFill>
                      <a:ln w="6350">
                        <a:noFill/>
                      </a:ln>
                    </wps:spPr>
                    <wps:txbx>
                      <w:txbxContent>
                        <w:p w14:paraId="4AFED597" w14:textId="2CE233FB" w:rsidR="00B17F33" w:rsidRDefault="00B17F33">
                          <w:r>
                            <w:rPr>
                              <w:noProof/>
                              <w:sz w:val="20"/>
                              <w:szCs w:val="20"/>
                            </w:rPr>
                            <w:drawing>
                              <wp:inline distT="0" distB="0" distL="0" distR="0" wp14:anchorId="7CF0F0C2" wp14:editId="46B68A78">
                                <wp:extent cx="3208020" cy="611100"/>
                                <wp:effectExtent l="0" t="0" r="0" b="0"/>
                                <wp:docPr id="3"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8753" cy="6550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32519CF7">
              <v:stroke joinstyle="miter"/>
              <v:path gradientshapeok="t" o:connecttype="rect"/>
            </v:shapetype>
            <v:shape id="Text Box 2" style="position:absolute;left:0;text-align:left;margin-left:-3.6pt;margin-top:12.6pt;width:286.2pt;height:58.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">
              <v:textbox>
                <w:txbxContent>
                  <w:p w:rsidR="00B17F33" w:rsidRDefault="00B17F33" w14:paraId="4AFED597" w14:textId="2CE233FB">
                    <w:r>
                      <w:rPr>
                        <w:noProof/>
                        <w:sz w:val="20"/>
                        <w:szCs w:val="20"/>
                      </w:rPr>
                      <w:drawing>
                        <wp:inline distT="0" distB="0" distL="0" distR="0" wp14:anchorId="7CF0F0C2" wp14:editId="46B68A78">
                          <wp:extent cx="3208020" cy="611100"/>
                          <wp:effectExtent l="0" t="0" r="0" b="0"/>
                          <wp:docPr id="3"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438753" cy="655053"/>
                                  </a:xfrm>
                                  <a:prstGeom prst="rect">
                                    <a:avLst/>
                                  </a:prstGeom>
                                </pic:spPr>
                              </pic:pic>
                            </a:graphicData>
                          </a:graphic>
                        </wp:inline>
                      </w:drawing>
                    </w:r>
                  </w:p>
                </w:txbxContent>
              </v:textbox>
            </v:shape>
          </w:pict>
        </mc:Fallback>
      </mc:AlternateContent>
    </w:r>
    <w:r w:rsidR="00DC2478" w:rsidRPr="0011355B">
      <w:rPr>
        <w:sz w:val="20"/>
        <w:szCs w:val="20"/>
      </w:rPr>
      <w:t>3000 Pegasus P</w:t>
    </w:r>
    <w:r w:rsidR="00A80FFD">
      <w:rPr>
        <w:sz w:val="20"/>
        <w:szCs w:val="20"/>
      </w:rPr>
      <w:t>ark Dr.</w:t>
    </w:r>
    <w:r w:rsidR="0011355B" w:rsidRPr="0011355B">
      <w:rPr>
        <w:sz w:val="20"/>
        <w:szCs w:val="20"/>
      </w:rPr>
      <w:t>, Building 2</w:t>
    </w:r>
  </w:p>
  <w:p w14:paraId="3C3DBBAF" w14:textId="16D5B888" w:rsidR="0011355B" w:rsidRPr="0011355B" w:rsidRDefault="0011355B" w:rsidP="0011355B">
    <w:pPr>
      <w:pStyle w:val="Heading2"/>
      <w:spacing w:before="0"/>
      <w:jc w:val="right"/>
      <w:rPr>
        <w:sz w:val="20"/>
        <w:szCs w:val="20"/>
      </w:rPr>
    </w:pPr>
    <w:r w:rsidRPr="0011355B">
      <w:rPr>
        <w:sz w:val="20"/>
        <w:szCs w:val="20"/>
      </w:rPr>
      <w:t>Dallas, TX 75247</w:t>
    </w:r>
  </w:p>
  <w:p w14:paraId="2014F74D" w14:textId="72F54075" w:rsidR="0011355B" w:rsidRPr="0011355B" w:rsidRDefault="0011355B" w:rsidP="0011355B">
    <w:pPr>
      <w:pStyle w:val="Heading2"/>
      <w:spacing w:before="0"/>
      <w:jc w:val="right"/>
      <w:rPr>
        <w:sz w:val="20"/>
        <w:szCs w:val="20"/>
      </w:rPr>
    </w:pPr>
    <w:r w:rsidRPr="0011355B">
      <w:rPr>
        <w:sz w:val="20"/>
        <w:szCs w:val="20"/>
      </w:rPr>
      <w:t>Phone: 469.621.8500</w:t>
    </w:r>
  </w:p>
  <w:p w14:paraId="45B6C556" w14:textId="3429EB02" w:rsidR="0011355B" w:rsidRPr="0011355B" w:rsidRDefault="0011355B" w:rsidP="0011355B">
    <w:pPr>
      <w:pStyle w:val="Heading2"/>
      <w:spacing w:before="0"/>
      <w:jc w:val="right"/>
      <w:rPr>
        <w:sz w:val="20"/>
        <w:szCs w:val="20"/>
      </w:rPr>
    </w:pPr>
    <w:r w:rsidRPr="0011355B">
      <w:rPr>
        <w:sz w:val="20"/>
        <w:szCs w:val="20"/>
      </w:rPr>
      <w:t>Fax: 469.621.8545</w:t>
    </w:r>
  </w:p>
  <w:p w14:paraId="47297096" w14:textId="050B521F" w:rsidR="0011355B" w:rsidRPr="0011355B" w:rsidRDefault="0011355B" w:rsidP="0011355B">
    <w:pPr>
      <w:pStyle w:val="Heading2"/>
      <w:spacing w:before="0"/>
      <w:jc w:val="right"/>
      <w:rPr>
        <w:sz w:val="20"/>
        <w:szCs w:val="20"/>
      </w:rPr>
    </w:pPr>
    <w:r w:rsidRPr="0011355B">
      <w:rPr>
        <w:sz w:val="20"/>
        <w:szCs w:val="20"/>
      </w:rPr>
      <w:t>www.uplifteducation.org</w:t>
    </w:r>
  </w:p>
  <w:p w14:paraId="38CC75F3" w14:textId="77777777" w:rsidR="0011355B" w:rsidRDefault="0011355B" w:rsidP="00DC2478">
    <w:pPr>
      <w:pStyle w:val="Header"/>
    </w:pPr>
  </w:p>
  <w:p w14:paraId="70CE7650" w14:textId="36252150" w:rsidR="007B7B9C" w:rsidRDefault="0011355B">
    <w:pPr>
      <w:pStyle w:val="Header"/>
    </w:pPr>
    <w:r>
      <w:rPr>
        <w:noProof/>
      </w:rPr>
      <mc:AlternateContent>
        <mc:Choice Requires="wps">
          <w:drawing>
            <wp:anchor distT="0" distB="0" distL="114300" distR="114300" simplePos="0" relativeHeight="251658240" behindDoc="0" locked="0" layoutInCell="1" allowOverlap="1" wp14:anchorId="497BC1B2" wp14:editId="3AC7B0F4">
              <wp:simplePos x="0" y="0"/>
              <wp:positionH relativeFrom="column">
                <wp:posOffset>-57150</wp:posOffset>
              </wp:positionH>
              <wp:positionV relativeFrom="paragraph">
                <wp:posOffset>38735</wp:posOffset>
              </wp:positionV>
              <wp:extent cx="6096000" cy="0"/>
              <wp:effectExtent l="0" t="38100" r="38100" b="38100"/>
              <wp:wrapNone/>
              <wp:docPr id="2" name="Straight Connector 3"/>
              <wp:cNvGraphicFramePr/>
              <a:graphic xmlns:a="http://schemas.openxmlformats.org/drawingml/2006/main">
                <a:graphicData uri="http://schemas.microsoft.com/office/word/2010/wordprocessingShape">
                  <wps:wsp>
                    <wps:cNvCnPr/>
                    <wps:spPr>
                      <a:xfrm>
                        <a:off x="0" y="0"/>
                        <a:ext cx="60960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6pt" from="-4.5pt,3.05pt" to="475.5pt,3.05pt" w14:anchorId="62A37F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E857" w14:textId="77777777" w:rsidR="00A80FFD" w:rsidRDefault="00A80FF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WZ55CZn5" int2:invalidationBookmarkName="" int2:hashCode="0DGCeKAkt+pZzw" int2:id="0AD5OaVw">
      <int2:state int2:value="Reviewed" int2:type="WordDesignerSuggestedImageAnnotation"/>
    </int2:bookmark>
    <int2:bookmark int2:bookmarkName="_Int_2kWLpufZ" int2:invalidationBookmarkName="" int2:hashCode="9MKCgddBrYsQ/j" int2:id="hMPXa3OG">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CA2"/>
    <w:multiLevelType w:val="hybridMultilevel"/>
    <w:tmpl w:val="3EC454F2"/>
    <w:lvl w:ilvl="0" w:tplc="139CBB2E">
      <w:numFmt w:val="bullet"/>
      <w:lvlText w:val="•"/>
      <w:lvlJc w:val="left"/>
      <w:pPr>
        <w:ind w:left="432" w:hanging="216"/>
      </w:pPr>
      <w:rPr>
        <w:rFonts w:ascii="Calibri" w:eastAsiaTheme="minorHAnsi" w:hAnsi="Calibri" w:cstheme="minorHAnsi" w:hint="default"/>
      </w:rPr>
    </w:lvl>
    <w:lvl w:ilvl="1" w:tplc="3CB0B8B0">
      <w:numFmt w:val="bullet"/>
      <w:lvlText w:val="•"/>
      <w:lvlJc w:val="left"/>
      <w:pPr>
        <w:ind w:left="432" w:hanging="216"/>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3ED0"/>
    <w:multiLevelType w:val="hybridMultilevel"/>
    <w:tmpl w:val="04A46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830E65"/>
    <w:multiLevelType w:val="multilevel"/>
    <w:tmpl w:val="C0F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E7724E"/>
    <w:multiLevelType w:val="hybridMultilevel"/>
    <w:tmpl w:val="CBCE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AF25FF"/>
    <w:multiLevelType w:val="hybridMultilevel"/>
    <w:tmpl w:val="BA3E8DAE"/>
    <w:lvl w:ilvl="0" w:tplc="52285FC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92D52"/>
    <w:multiLevelType w:val="multilevel"/>
    <w:tmpl w:val="A7D0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664E3D"/>
    <w:multiLevelType w:val="multilevel"/>
    <w:tmpl w:val="9B14C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C74249"/>
    <w:multiLevelType w:val="hybridMultilevel"/>
    <w:tmpl w:val="0166E486"/>
    <w:lvl w:ilvl="0" w:tplc="895856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44447F"/>
    <w:multiLevelType w:val="hybridMultilevel"/>
    <w:tmpl w:val="E0408F82"/>
    <w:lvl w:ilvl="0" w:tplc="4510DEA8">
      <w:start w:val="1"/>
      <w:numFmt w:val="bullet"/>
      <w:lvlText w:val="o"/>
      <w:lvlJc w:val="left"/>
      <w:pPr>
        <w:ind w:left="432" w:hanging="216"/>
      </w:pPr>
      <w:rPr>
        <w:rFonts w:ascii="Courier New" w:hAnsi="Courier New" w:hint="default"/>
      </w:rPr>
    </w:lvl>
    <w:lvl w:ilvl="1" w:tplc="3CB0B8B0">
      <w:numFmt w:val="bullet"/>
      <w:lvlText w:val="•"/>
      <w:lvlJc w:val="left"/>
      <w:pPr>
        <w:ind w:left="432" w:hanging="216"/>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43DC4"/>
    <w:multiLevelType w:val="hybridMultilevel"/>
    <w:tmpl w:val="9C6C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4E5B9D"/>
    <w:multiLevelType w:val="hybridMultilevel"/>
    <w:tmpl w:val="D37CD3CA"/>
    <w:lvl w:ilvl="0" w:tplc="7CB80F68">
      <w:start w:val="1"/>
      <w:numFmt w:val="bullet"/>
      <w:lvlText w:val=""/>
      <w:lvlJc w:val="left"/>
      <w:pPr>
        <w:ind w:left="216" w:hanging="216"/>
      </w:pPr>
      <w:rPr>
        <w:rFonts w:ascii="Symbol" w:hAnsi="Symbol" w:hint="default"/>
        <w:color w:val="FF0000"/>
      </w:rPr>
    </w:lvl>
    <w:lvl w:ilvl="1" w:tplc="7BF03BCE">
      <w:numFmt w:val="bullet"/>
      <w:lvlText w:val="•"/>
      <w:lvlJc w:val="left"/>
      <w:pPr>
        <w:ind w:left="432" w:hanging="216"/>
      </w:pPr>
      <w:rPr>
        <w:rFonts w:ascii="Calibri" w:eastAsiaTheme="minorHAnsi" w:hAnsi="Calibri" w:cstheme="minorHAns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0C417B"/>
    <w:multiLevelType w:val="multilevel"/>
    <w:tmpl w:val="8610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290438"/>
    <w:multiLevelType w:val="hybridMultilevel"/>
    <w:tmpl w:val="1EB45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AF5C70"/>
    <w:multiLevelType w:val="multilevel"/>
    <w:tmpl w:val="E2DA646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66CE4C85"/>
    <w:multiLevelType w:val="multilevel"/>
    <w:tmpl w:val="9C98023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6DB44FBC"/>
    <w:multiLevelType w:val="multilevel"/>
    <w:tmpl w:val="331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D11FEB"/>
    <w:multiLevelType w:val="hybridMultilevel"/>
    <w:tmpl w:val="7F84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387954">
    <w:abstractNumId w:val="13"/>
  </w:num>
  <w:num w:numId="2" w16cid:durableId="1744328153">
    <w:abstractNumId w:val="14"/>
  </w:num>
  <w:num w:numId="3" w16cid:durableId="1659919055">
    <w:abstractNumId w:val="5"/>
  </w:num>
  <w:num w:numId="4" w16cid:durableId="18168282">
    <w:abstractNumId w:val="2"/>
  </w:num>
  <w:num w:numId="5" w16cid:durableId="1808085786">
    <w:abstractNumId w:val="12"/>
  </w:num>
  <w:num w:numId="6" w16cid:durableId="2096854029">
    <w:abstractNumId w:val="1"/>
  </w:num>
  <w:num w:numId="7" w16cid:durableId="93403402">
    <w:abstractNumId w:val="16"/>
  </w:num>
  <w:num w:numId="8" w16cid:durableId="1741976633">
    <w:abstractNumId w:val="9"/>
  </w:num>
  <w:num w:numId="9" w16cid:durableId="2097021625">
    <w:abstractNumId w:val="11"/>
  </w:num>
  <w:num w:numId="10" w16cid:durableId="1294483974">
    <w:abstractNumId w:val="3"/>
  </w:num>
  <w:num w:numId="11" w16cid:durableId="1446774574">
    <w:abstractNumId w:val="15"/>
  </w:num>
  <w:num w:numId="12" w16cid:durableId="2045057105">
    <w:abstractNumId w:val="6"/>
  </w:num>
  <w:num w:numId="13" w16cid:durableId="384722846">
    <w:abstractNumId w:val="10"/>
  </w:num>
  <w:num w:numId="14" w16cid:durableId="383915742">
    <w:abstractNumId w:val="8"/>
  </w:num>
  <w:num w:numId="15" w16cid:durableId="1793203763">
    <w:abstractNumId w:val="0"/>
  </w:num>
  <w:num w:numId="16" w16cid:durableId="1912350767">
    <w:abstractNumId w:val="4"/>
  </w:num>
  <w:num w:numId="17" w16cid:durableId="34906300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733b1070dfe100890677059ddf0bc6b7cd0cbaefcf1ba7928fdb2191a3ff52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7C"/>
    <w:rsid w:val="00023F18"/>
    <w:rsid w:val="00032931"/>
    <w:rsid w:val="00056974"/>
    <w:rsid w:val="000725F9"/>
    <w:rsid w:val="0007402B"/>
    <w:rsid w:val="000761BB"/>
    <w:rsid w:val="000A6711"/>
    <w:rsid w:val="000B2092"/>
    <w:rsid w:val="000F4534"/>
    <w:rsid w:val="0010260C"/>
    <w:rsid w:val="0011355B"/>
    <w:rsid w:val="001145AE"/>
    <w:rsid w:val="001147DA"/>
    <w:rsid w:val="00141B41"/>
    <w:rsid w:val="00143FF7"/>
    <w:rsid w:val="00145410"/>
    <w:rsid w:val="00150DB9"/>
    <w:rsid w:val="00165386"/>
    <w:rsid w:val="001656CB"/>
    <w:rsid w:val="00172343"/>
    <w:rsid w:val="0018409A"/>
    <w:rsid w:val="00186CB9"/>
    <w:rsid w:val="001A3FA0"/>
    <w:rsid w:val="001B1E0D"/>
    <w:rsid w:val="001C1B40"/>
    <w:rsid w:val="001C6999"/>
    <w:rsid w:val="001F21B6"/>
    <w:rsid w:val="00210999"/>
    <w:rsid w:val="00226E3E"/>
    <w:rsid w:val="00230A13"/>
    <w:rsid w:val="00237783"/>
    <w:rsid w:val="00246ED9"/>
    <w:rsid w:val="002566EF"/>
    <w:rsid w:val="00282DBA"/>
    <w:rsid w:val="00283197"/>
    <w:rsid w:val="0028698B"/>
    <w:rsid w:val="002922FC"/>
    <w:rsid w:val="002957FE"/>
    <w:rsid w:val="002B65B6"/>
    <w:rsid w:val="002B7FC2"/>
    <w:rsid w:val="002C3374"/>
    <w:rsid w:val="002D0B32"/>
    <w:rsid w:val="002D7A96"/>
    <w:rsid w:val="002F3512"/>
    <w:rsid w:val="00300495"/>
    <w:rsid w:val="00313186"/>
    <w:rsid w:val="00314C50"/>
    <w:rsid w:val="003152AC"/>
    <w:rsid w:val="00323D79"/>
    <w:rsid w:val="00361F77"/>
    <w:rsid w:val="003658D3"/>
    <w:rsid w:val="00373FAC"/>
    <w:rsid w:val="00397EAF"/>
    <w:rsid w:val="003D2EBC"/>
    <w:rsid w:val="003E3CE6"/>
    <w:rsid w:val="004072A1"/>
    <w:rsid w:val="00421F58"/>
    <w:rsid w:val="0042710A"/>
    <w:rsid w:val="004347C9"/>
    <w:rsid w:val="0044540D"/>
    <w:rsid w:val="004644AA"/>
    <w:rsid w:val="00466461"/>
    <w:rsid w:val="00472A99"/>
    <w:rsid w:val="00480580"/>
    <w:rsid w:val="00485E56"/>
    <w:rsid w:val="00492C1A"/>
    <w:rsid w:val="004A3AF4"/>
    <w:rsid w:val="004C2267"/>
    <w:rsid w:val="004F1356"/>
    <w:rsid w:val="004F79A1"/>
    <w:rsid w:val="00557951"/>
    <w:rsid w:val="00571C3C"/>
    <w:rsid w:val="0058591A"/>
    <w:rsid w:val="00592F51"/>
    <w:rsid w:val="005B5E55"/>
    <w:rsid w:val="005E21F8"/>
    <w:rsid w:val="005E7EE4"/>
    <w:rsid w:val="00626F85"/>
    <w:rsid w:val="006462A7"/>
    <w:rsid w:val="00646D98"/>
    <w:rsid w:val="00652CD3"/>
    <w:rsid w:val="00653C8C"/>
    <w:rsid w:val="00665449"/>
    <w:rsid w:val="00666639"/>
    <w:rsid w:val="00690E7F"/>
    <w:rsid w:val="0069688A"/>
    <w:rsid w:val="00696BC8"/>
    <w:rsid w:val="006A2310"/>
    <w:rsid w:val="006C312B"/>
    <w:rsid w:val="006C4B3A"/>
    <w:rsid w:val="006D4954"/>
    <w:rsid w:val="006E5041"/>
    <w:rsid w:val="006F1049"/>
    <w:rsid w:val="006F136B"/>
    <w:rsid w:val="006F3D29"/>
    <w:rsid w:val="006F546D"/>
    <w:rsid w:val="00704B8E"/>
    <w:rsid w:val="007172C7"/>
    <w:rsid w:val="00720013"/>
    <w:rsid w:val="0073010E"/>
    <w:rsid w:val="00737511"/>
    <w:rsid w:val="00743698"/>
    <w:rsid w:val="007473F6"/>
    <w:rsid w:val="00753100"/>
    <w:rsid w:val="007578DD"/>
    <w:rsid w:val="00761903"/>
    <w:rsid w:val="00770545"/>
    <w:rsid w:val="00774F97"/>
    <w:rsid w:val="007762E1"/>
    <w:rsid w:val="007A03C9"/>
    <w:rsid w:val="007A5016"/>
    <w:rsid w:val="007B7B9C"/>
    <w:rsid w:val="007C6F97"/>
    <w:rsid w:val="007D0438"/>
    <w:rsid w:val="007E54B0"/>
    <w:rsid w:val="0080485D"/>
    <w:rsid w:val="008054F6"/>
    <w:rsid w:val="00812B97"/>
    <w:rsid w:val="00814C3B"/>
    <w:rsid w:val="00820AAE"/>
    <w:rsid w:val="00850349"/>
    <w:rsid w:val="008567F0"/>
    <w:rsid w:val="008628B7"/>
    <w:rsid w:val="00880DE6"/>
    <w:rsid w:val="00890300"/>
    <w:rsid w:val="008975B4"/>
    <w:rsid w:val="008A2AD2"/>
    <w:rsid w:val="008A6B8B"/>
    <w:rsid w:val="008B2C83"/>
    <w:rsid w:val="008B5232"/>
    <w:rsid w:val="008B5F4C"/>
    <w:rsid w:val="008D3658"/>
    <w:rsid w:val="008D709B"/>
    <w:rsid w:val="008E6F87"/>
    <w:rsid w:val="008F7CE4"/>
    <w:rsid w:val="00901B74"/>
    <w:rsid w:val="00911052"/>
    <w:rsid w:val="00935C05"/>
    <w:rsid w:val="00936840"/>
    <w:rsid w:val="00945E7E"/>
    <w:rsid w:val="0095442F"/>
    <w:rsid w:val="00955005"/>
    <w:rsid w:val="0098250B"/>
    <w:rsid w:val="009940FC"/>
    <w:rsid w:val="009A0036"/>
    <w:rsid w:val="009A221F"/>
    <w:rsid w:val="009A61AD"/>
    <w:rsid w:val="009C28E2"/>
    <w:rsid w:val="009C7B23"/>
    <w:rsid w:val="009D43B4"/>
    <w:rsid w:val="009E4C9D"/>
    <w:rsid w:val="009E6AD3"/>
    <w:rsid w:val="009F34E2"/>
    <w:rsid w:val="009F524F"/>
    <w:rsid w:val="00A00387"/>
    <w:rsid w:val="00A07AD1"/>
    <w:rsid w:val="00A20735"/>
    <w:rsid w:val="00A2180D"/>
    <w:rsid w:val="00A2709F"/>
    <w:rsid w:val="00A30BAB"/>
    <w:rsid w:val="00A33D57"/>
    <w:rsid w:val="00A35F75"/>
    <w:rsid w:val="00A37304"/>
    <w:rsid w:val="00A568FF"/>
    <w:rsid w:val="00A6135D"/>
    <w:rsid w:val="00A63C0D"/>
    <w:rsid w:val="00A737B3"/>
    <w:rsid w:val="00A77A36"/>
    <w:rsid w:val="00A80FFD"/>
    <w:rsid w:val="00A85CF4"/>
    <w:rsid w:val="00A91DE5"/>
    <w:rsid w:val="00A936DB"/>
    <w:rsid w:val="00AA61E1"/>
    <w:rsid w:val="00AB2D7C"/>
    <w:rsid w:val="00AE5D02"/>
    <w:rsid w:val="00AF711E"/>
    <w:rsid w:val="00B0536C"/>
    <w:rsid w:val="00B070AB"/>
    <w:rsid w:val="00B17F33"/>
    <w:rsid w:val="00B50D56"/>
    <w:rsid w:val="00B60CAE"/>
    <w:rsid w:val="00B66D2C"/>
    <w:rsid w:val="00B700C2"/>
    <w:rsid w:val="00B74380"/>
    <w:rsid w:val="00BA012D"/>
    <w:rsid w:val="00BA155D"/>
    <w:rsid w:val="00BD745E"/>
    <w:rsid w:val="00BE52DC"/>
    <w:rsid w:val="00C01251"/>
    <w:rsid w:val="00C13706"/>
    <w:rsid w:val="00C14B7A"/>
    <w:rsid w:val="00C1639D"/>
    <w:rsid w:val="00C16F44"/>
    <w:rsid w:val="00C2572B"/>
    <w:rsid w:val="00C42145"/>
    <w:rsid w:val="00CA2215"/>
    <w:rsid w:val="00CA2E40"/>
    <w:rsid w:val="00CA68D5"/>
    <w:rsid w:val="00CB18E3"/>
    <w:rsid w:val="00CC4247"/>
    <w:rsid w:val="00CD4D05"/>
    <w:rsid w:val="00CE38BD"/>
    <w:rsid w:val="00CE411F"/>
    <w:rsid w:val="00CE7C58"/>
    <w:rsid w:val="00CF36EA"/>
    <w:rsid w:val="00CF3DC9"/>
    <w:rsid w:val="00D46750"/>
    <w:rsid w:val="00D554CD"/>
    <w:rsid w:val="00D5690B"/>
    <w:rsid w:val="00D6257C"/>
    <w:rsid w:val="00D71500"/>
    <w:rsid w:val="00D85C56"/>
    <w:rsid w:val="00D91343"/>
    <w:rsid w:val="00DA188A"/>
    <w:rsid w:val="00DC2478"/>
    <w:rsid w:val="00DC76EB"/>
    <w:rsid w:val="00DD6368"/>
    <w:rsid w:val="00DE4E7C"/>
    <w:rsid w:val="00DF548C"/>
    <w:rsid w:val="00E13675"/>
    <w:rsid w:val="00E15518"/>
    <w:rsid w:val="00E415D0"/>
    <w:rsid w:val="00E615ED"/>
    <w:rsid w:val="00E70169"/>
    <w:rsid w:val="00E70657"/>
    <w:rsid w:val="00E719A2"/>
    <w:rsid w:val="00E727C8"/>
    <w:rsid w:val="00E74ABF"/>
    <w:rsid w:val="00E842FF"/>
    <w:rsid w:val="00EA490B"/>
    <w:rsid w:val="00EC1F5E"/>
    <w:rsid w:val="00EC4A31"/>
    <w:rsid w:val="00EC587B"/>
    <w:rsid w:val="00ED7514"/>
    <w:rsid w:val="00ED7947"/>
    <w:rsid w:val="00EE3141"/>
    <w:rsid w:val="00EE3717"/>
    <w:rsid w:val="00EF24B7"/>
    <w:rsid w:val="00F03AE3"/>
    <w:rsid w:val="00F0549F"/>
    <w:rsid w:val="00F36614"/>
    <w:rsid w:val="00F5312B"/>
    <w:rsid w:val="00F53A75"/>
    <w:rsid w:val="00F626BB"/>
    <w:rsid w:val="00F65C7A"/>
    <w:rsid w:val="00FA717E"/>
    <w:rsid w:val="00FC65FE"/>
    <w:rsid w:val="00FC7616"/>
    <w:rsid w:val="00FD359C"/>
    <w:rsid w:val="00FD4BB6"/>
    <w:rsid w:val="022289BA"/>
    <w:rsid w:val="09948110"/>
    <w:rsid w:val="0CA9B527"/>
    <w:rsid w:val="1264C3D4"/>
    <w:rsid w:val="13698FC8"/>
    <w:rsid w:val="141178DC"/>
    <w:rsid w:val="14433CC5"/>
    <w:rsid w:val="15768A51"/>
    <w:rsid w:val="17488226"/>
    <w:rsid w:val="17A30726"/>
    <w:rsid w:val="19C839AA"/>
    <w:rsid w:val="1B538CC5"/>
    <w:rsid w:val="1CAC2C9F"/>
    <w:rsid w:val="1E00A831"/>
    <w:rsid w:val="2069097D"/>
    <w:rsid w:val="24D5D132"/>
    <w:rsid w:val="28F5AD15"/>
    <w:rsid w:val="29B42059"/>
    <w:rsid w:val="334BF2D7"/>
    <w:rsid w:val="35B6D9DB"/>
    <w:rsid w:val="3A211BD8"/>
    <w:rsid w:val="3BBAB2B3"/>
    <w:rsid w:val="3D132E33"/>
    <w:rsid w:val="4197B527"/>
    <w:rsid w:val="41E53019"/>
    <w:rsid w:val="42F80FB6"/>
    <w:rsid w:val="46C02920"/>
    <w:rsid w:val="482FC648"/>
    <w:rsid w:val="48D479B7"/>
    <w:rsid w:val="494801BF"/>
    <w:rsid w:val="4A262925"/>
    <w:rsid w:val="4B6CC3DF"/>
    <w:rsid w:val="4D2EA156"/>
    <w:rsid w:val="4EE00D44"/>
    <w:rsid w:val="51D21F9F"/>
    <w:rsid w:val="548ECD5E"/>
    <w:rsid w:val="57B37831"/>
    <w:rsid w:val="5835AB5A"/>
    <w:rsid w:val="5C1A6EA1"/>
    <w:rsid w:val="60B80E85"/>
    <w:rsid w:val="61F7B8D3"/>
    <w:rsid w:val="66963EEE"/>
    <w:rsid w:val="69347D63"/>
    <w:rsid w:val="70584C67"/>
    <w:rsid w:val="78E6C0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90B51"/>
  <w15:chartTrackingRefBased/>
  <w15:docId w15:val="{453FBBDF-3CDC-4066-B53B-D6D25FF9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15"/>
  </w:style>
  <w:style w:type="paragraph" w:styleId="Heading2">
    <w:name w:val="heading 2"/>
    <w:basedOn w:val="Normal"/>
    <w:next w:val="Normal"/>
    <w:link w:val="Heading2Char"/>
    <w:uiPriority w:val="9"/>
    <w:unhideWhenUsed/>
    <w:qFormat/>
    <w:rsid w:val="001135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E7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E4E7C"/>
    <w:rPr>
      <w:color w:val="0000FF"/>
      <w:u w:val="single"/>
    </w:rPr>
  </w:style>
  <w:style w:type="paragraph" w:styleId="Header">
    <w:name w:val="header"/>
    <w:basedOn w:val="Normal"/>
    <w:link w:val="HeaderChar"/>
    <w:uiPriority w:val="99"/>
    <w:unhideWhenUsed/>
    <w:rsid w:val="007B7B9C"/>
    <w:pPr>
      <w:tabs>
        <w:tab w:val="center" w:pos="4680"/>
        <w:tab w:val="right" w:pos="9360"/>
      </w:tabs>
    </w:pPr>
  </w:style>
  <w:style w:type="character" w:customStyle="1" w:styleId="HeaderChar">
    <w:name w:val="Header Char"/>
    <w:basedOn w:val="DefaultParagraphFont"/>
    <w:link w:val="Header"/>
    <w:uiPriority w:val="99"/>
    <w:rsid w:val="007B7B9C"/>
  </w:style>
  <w:style w:type="paragraph" w:styleId="Footer">
    <w:name w:val="footer"/>
    <w:basedOn w:val="Normal"/>
    <w:link w:val="FooterChar"/>
    <w:uiPriority w:val="99"/>
    <w:unhideWhenUsed/>
    <w:rsid w:val="007B7B9C"/>
    <w:pPr>
      <w:tabs>
        <w:tab w:val="center" w:pos="4680"/>
        <w:tab w:val="right" w:pos="9360"/>
      </w:tabs>
    </w:pPr>
  </w:style>
  <w:style w:type="character" w:customStyle="1" w:styleId="FooterChar">
    <w:name w:val="Footer Char"/>
    <w:basedOn w:val="DefaultParagraphFont"/>
    <w:link w:val="Footer"/>
    <w:uiPriority w:val="99"/>
    <w:rsid w:val="007B7B9C"/>
  </w:style>
  <w:style w:type="paragraph" w:styleId="ListParagraph">
    <w:name w:val="List Paragraph"/>
    <w:basedOn w:val="Normal"/>
    <w:uiPriority w:val="34"/>
    <w:qFormat/>
    <w:rsid w:val="007B7B9C"/>
    <w:pPr>
      <w:ind w:left="720"/>
      <w:contextualSpacing/>
    </w:pPr>
  </w:style>
  <w:style w:type="character" w:styleId="UnresolvedMention">
    <w:name w:val="Unresolved Mention"/>
    <w:basedOn w:val="DefaultParagraphFont"/>
    <w:uiPriority w:val="99"/>
    <w:rsid w:val="007B7B9C"/>
    <w:rPr>
      <w:color w:val="605E5C"/>
      <w:shd w:val="clear" w:color="auto" w:fill="E1DFDD"/>
    </w:rPr>
  </w:style>
  <w:style w:type="character" w:customStyle="1" w:styleId="Heading2Char">
    <w:name w:val="Heading 2 Char"/>
    <w:basedOn w:val="DefaultParagraphFont"/>
    <w:link w:val="Heading2"/>
    <w:uiPriority w:val="9"/>
    <w:rsid w:val="0011355B"/>
    <w:rPr>
      <w:rFonts w:asciiTheme="majorHAnsi" w:eastAsiaTheme="majorEastAsia" w:hAnsiTheme="majorHAnsi" w:cstheme="majorBidi"/>
      <w:color w:val="2E74B5" w:themeColor="accent1" w:themeShade="BF"/>
      <w:sz w:val="26"/>
      <w:szCs w:val="26"/>
    </w:rPr>
  </w:style>
  <w:style w:type="paragraph" w:customStyle="1" w:styleId="Default">
    <w:name w:val="Default"/>
    <w:rsid w:val="00A33D57"/>
    <w:pPr>
      <w:autoSpaceDE w:val="0"/>
      <w:autoSpaceDN w:val="0"/>
      <w:adjustRightInd w:val="0"/>
    </w:pPr>
    <w:rPr>
      <w:rFonts w:ascii="Georgia Pro" w:hAnsi="Georgia Pro" w:cs="Georgia Pro"/>
      <w:color w:val="000000"/>
    </w:rPr>
  </w:style>
  <w:style w:type="character" w:styleId="Strong">
    <w:name w:val="Strong"/>
    <w:basedOn w:val="DefaultParagraphFont"/>
    <w:uiPriority w:val="22"/>
    <w:qFormat/>
    <w:rsid w:val="00880DE6"/>
    <w:rPr>
      <w:b/>
      <w:bCs/>
    </w:rPr>
  </w:style>
  <w:style w:type="character" w:customStyle="1" w:styleId="normaltextrun">
    <w:name w:val="normaltextrun"/>
    <w:basedOn w:val="DefaultParagraphFont"/>
    <w:rsid w:val="00880DE6"/>
  </w:style>
  <w:style w:type="character" w:customStyle="1" w:styleId="eop">
    <w:name w:val="eop"/>
    <w:basedOn w:val="DefaultParagraphFont"/>
    <w:rsid w:val="00880DE6"/>
  </w:style>
  <w:style w:type="character" w:styleId="Emphasis">
    <w:name w:val="Emphasis"/>
    <w:basedOn w:val="DefaultParagraphFont"/>
    <w:uiPriority w:val="20"/>
    <w:qFormat/>
    <w:rsid w:val="000B2092"/>
    <w:rPr>
      <w:i/>
      <w:iCs/>
    </w:rPr>
  </w:style>
  <w:style w:type="paragraph" w:customStyle="1" w:styleId="paragraph">
    <w:name w:val="paragraph"/>
    <w:basedOn w:val="Normal"/>
    <w:rsid w:val="00761903"/>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023F18"/>
    <w:rPr>
      <w:sz w:val="20"/>
      <w:szCs w:val="20"/>
    </w:rPr>
  </w:style>
  <w:style w:type="character" w:customStyle="1" w:styleId="CommentTextChar">
    <w:name w:val="Comment Text Char"/>
    <w:basedOn w:val="DefaultParagraphFont"/>
    <w:link w:val="CommentText"/>
    <w:uiPriority w:val="99"/>
    <w:semiHidden/>
    <w:rsid w:val="00023F18"/>
    <w:rPr>
      <w:sz w:val="20"/>
      <w:szCs w:val="20"/>
    </w:rPr>
  </w:style>
  <w:style w:type="paragraph" w:styleId="BalloonText">
    <w:name w:val="Balloon Text"/>
    <w:basedOn w:val="Normal"/>
    <w:link w:val="BalloonTextChar"/>
    <w:uiPriority w:val="99"/>
    <w:semiHidden/>
    <w:unhideWhenUsed/>
    <w:rsid w:val="00753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100"/>
    <w:rPr>
      <w:rFonts w:ascii="Segoe UI" w:hAnsi="Segoe UI" w:cs="Segoe UI"/>
      <w:sz w:val="18"/>
      <w:szCs w:val="18"/>
    </w:rPr>
  </w:style>
  <w:style w:type="character" w:styleId="CommentReference">
    <w:name w:val="annotation reference"/>
    <w:basedOn w:val="DefaultParagraphFont"/>
    <w:uiPriority w:val="99"/>
    <w:semiHidden/>
    <w:unhideWhenUsed/>
    <w:rsid w:val="00FC65FE"/>
    <w:rPr>
      <w:sz w:val="16"/>
      <w:szCs w:val="16"/>
    </w:rPr>
  </w:style>
  <w:style w:type="character" w:customStyle="1" w:styleId="questiondescription1">
    <w:name w:val="questiondescription1"/>
    <w:basedOn w:val="DefaultParagraphFont"/>
    <w:rsid w:val="00820AAE"/>
    <w:rPr>
      <w:rFonts w:ascii="Verdana" w:hAnsi="Verdana" w:hint="default"/>
      <w:color w:val="000000"/>
      <w:sz w:val="15"/>
      <w:szCs w:val="15"/>
    </w:rPr>
  </w:style>
  <w:style w:type="paragraph" w:styleId="PlainText">
    <w:name w:val="Plain Text"/>
    <w:basedOn w:val="Normal"/>
    <w:link w:val="PlainTextChar"/>
    <w:uiPriority w:val="99"/>
    <w:unhideWhenUsed/>
    <w:rsid w:val="00737511"/>
    <w:rPr>
      <w:rFonts w:ascii="Calibri" w:hAnsi="Calibri"/>
      <w:sz w:val="22"/>
      <w:szCs w:val="21"/>
    </w:rPr>
  </w:style>
  <w:style w:type="character" w:customStyle="1" w:styleId="PlainTextChar">
    <w:name w:val="Plain Text Char"/>
    <w:basedOn w:val="DefaultParagraphFont"/>
    <w:link w:val="PlainText"/>
    <w:uiPriority w:val="99"/>
    <w:rsid w:val="00737511"/>
    <w:rPr>
      <w:rFonts w:ascii="Calibri" w:hAnsi="Calibri"/>
      <w:sz w:val="22"/>
      <w:szCs w:val="21"/>
    </w:rPr>
  </w:style>
  <w:style w:type="paragraph" w:customStyle="1" w:styleId="pf0">
    <w:name w:val="pf0"/>
    <w:basedOn w:val="Normal"/>
    <w:rsid w:val="0018409A"/>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18409A"/>
    <w:rPr>
      <w:rFonts w:ascii="Segoe UI" w:hAnsi="Segoe UI" w:cs="Segoe UI" w:hint="default"/>
      <w:i/>
      <w:iCs/>
      <w:sz w:val="18"/>
      <w:szCs w:val="18"/>
    </w:rPr>
  </w:style>
  <w:style w:type="character" w:customStyle="1" w:styleId="cf11">
    <w:name w:val="cf11"/>
    <w:basedOn w:val="DefaultParagraphFont"/>
    <w:rsid w:val="0018409A"/>
    <w:rPr>
      <w:rFonts w:ascii="Segoe UI" w:hAnsi="Segoe UI" w:cs="Segoe UI" w:hint="default"/>
      <w:sz w:val="18"/>
      <w:szCs w:val="18"/>
    </w:rPr>
  </w:style>
  <w:style w:type="paragraph" w:customStyle="1" w:styleId="desc-item">
    <w:name w:val="desc-item"/>
    <w:basedOn w:val="Normal"/>
    <w:rsid w:val="007762E1"/>
    <w:pPr>
      <w:spacing w:before="100" w:beforeAutospacing="1" w:after="100" w:afterAutospacing="1"/>
    </w:pPr>
    <w:rPr>
      <w:rFonts w:ascii="Calibri" w:hAnsi="Calibri" w:cs="Calibri"/>
      <w:sz w:val="22"/>
      <w:szCs w:val="22"/>
    </w:rPr>
  </w:style>
  <w:style w:type="paragraph" w:styleId="Revision">
    <w:name w:val="Revision"/>
    <w:hidden/>
    <w:uiPriority w:val="99"/>
    <w:semiHidden/>
    <w:rsid w:val="00945E7E"/>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582">
      <w:bodyDiv w:val="1"/>
      <w:marLeft w:val="0"/>
      <w:marRight w:val="0"/>
      <w:marTop w:val="0"/>
      <w:marBottom w:val="0"/>
      <w:divBdr>
        <w:top w:val="none" w:sz="0" w:space="0" w:color="auto"/>
        <w:left w:val="none" w:sz="0" w:space="0" w:color="auto"/>
        <w:bottom w:val="none" w:sz="0" w:space="0" w:color="auto"/>
        <w:right w:val="none" w:sz="0" w:space="0" w:color="auto"/>
      </w:divBdr>
    </w:div>
    <w:div w:id="132605809">
      <w:bodyDiv w:val="1"/>
      <w:marLeft w:val="0"/>
      <w:marRight w:val="0"/>
      <w:marTop w:val="0"/>
      <w:marBottom w:val="0"/>
      <w:divBdr>
        <w:top w:val="none" w:sz="0" w:space="0" w:color="auto"/>
        <w:left w:val="none" w:sz="0" w:space="0" w:color="auto"/>
        <w:bottom w:val="none" w:sz="0" w:space="0" w:color="auto"/>
        <w:right w:val="none" w:sz="0" w:space="0" w:color="auto"/>
      </w:divBdr>
    </w:div>
    <w:div w:id="179511713">
      <w:bodyDiv w:val="1"/>
      <w:marLeft w:val="0"/>
      <w:marRight w:val="0"/>
      <w:marTop w:val="0"/>
      <w:marBottom w:val="0"/>
      <w:divBdr>
        <w:top w:val="none" w:sz="0" w:space="0" w:color="auto"/>
        <w:left w:val="none" w:sz="0" w:space="0" w:color="auto"/>
        <w:bottom w:val="none" w:sz="0" w:space="0" w:color="auto"/>
        <w:right w:val="none" w:sz="0" w:space="0" w:color="auto"/>
      </w:divBdr>
    </w:div>
    <w:div w:id="197670537">
      <w:bodyDiv w:val="1"/>
      <w:marLeft w:val="0"/>
      <w:marRight w:val="0"/>
      <w:marTop w:val="0"/>
      <w:marBottom w:val="0"/>
      <w:divBdr>
        <w:top w:val="none" w:sz="0" w:space="0" w:color="auto"/>
        <w:left w:val="none" w:sz="0" w:space="0" w:color="auto"/>
        <w:bottom w:val="none" w:sz="0" w:space="0" w:color="auto"/>
        <w:right w:val="none" w:sz="0" w:space="0" w:color="auto"/>
      </w:divBdr>
    </w:div>
    <w:div w:id="261036785">
      <w:bodyDiv w:val="1"/>
      <w:marLeft w:val="0"/>
      <w:marRight w:val="0"/>
      <w:marTop w:val="0"/>
      <w:marBottom w:val="0"/>
      <w:divBdr>
        <w:top w:val="none" w:sz="0" w:space="0" w:color="auto"/>
        <w:left w:val="none" w:sz="0" w:space="0" w:color="auto"/>
        <w:bottom w:val="none" w:sz="0" w:space="0" w:color="auto"/>
        <w:right w:val="none" w:sz="0" w:space="0" w:color="auto"/>
      </w:divBdr>
    </w:div>
    <w:div w:id="283735729">
      <w:bodyDiv w:val="1"/>
      <w:marLeft w:val="0"/>
      <w:marRight w:val="0"/>
      <w:marTop w:val="0"/>
      <w:marBottom w:val="0"/>
      <w:divBdr>
        <w:top w:val="none" w:sz="0" w:space="0" w:color="auto"/>
        <w:left w:val="none" w:sz="0" w:space="0" w:color="auto"/>
        <w:bottom w:val="none" w:sz="0" w:space="0" w:color="auto"/>
        <w:right w:val="none" w:sz="0" w:space="0" w:color="auto"/>
      </w:divBdr>
    </w:div>
    <w:div w:id="352877935">
      <w:bodyDiv w:val="1"/>
      <w:marLeft w:val="0"/>
      <w:marRight w:val="0"/>
      <w:marTop w:val="0"/>
      <w:marBottom w:val="0"/>
      <w:divBdr>
        <w:top w:val="none" w:sz="0" w:space="0" w:color="auto"/>
        <w:left w:val="none" w:sz="0" w:space="0" w:color="auto"/>
        <w:bottom w:val="none" w:sz="0" w:space="0" w:color="auto"/>
        <w:right w:val="none" w:sz="0" w:space="0" w:color="auto"/>
      </w:divBdr>
    </w:div>
    <w:div w:id="382411525">
      <w:bodyDiv w:val="1"/>
      <w:marLeft w:val="0"/>
      <w:marRight w:val="0"/>
      <w:marTop w:val="0"/>
      <w:marBottom w:val="0"/>
      <w:divBdr>
        <w:top w:val="none" w:sz="0" w:space="0" w:color="auto"/>
        <w:left w:val="none" w:sz="0" w:space="0" w:color="auto"/>
        <w:bottom w:val="none" w:sz="0" w:space="0" w:color="auto"/>
        <w:right w:val="none" w:sz="0" w:space="0" w:color="auto"/>
      </w:divBdr>
    </w:div>
    <w:div w:id="396706963">
      <w:bodyDiv w:val="1"/>
      <w:marLeft w:val="0"/>
      <w:marRight w:val="0"/>
      <w:marTop w:val="0"/>
      <w:marBottom w:val="0"/>
      <w:divBdr>
        <w:top w:val="none" w:sz="0" w:space="0" w:color="auto"/>
        <w:left w:val="none" w:sz="0" w:space="0" w:color="auto"/>
        <w:bottom w:val="none" w:sz="0" w:space="0" w:color="auto"/>
        <w:right w:val="none" w:sz="0" w:space="0" w:color="auto"/>
      </w:divBdr>
    </w:div>
    <w:div w:id="441799325">
      <w:bodyDiv w:val="1"/>
      <w:marLeft w:val="0"/>
      <w:marRight w:val="0"/>
      <w:marTop w:val="0"/>
      <w:marBottom w:val="0"/>
      <w:divBdr>
        <w:top w:val="none" w:sz="0" w:space="0" w:color="auto"/>
        <w:left w:val="none" w:sz="0" w:space="0" w:color="auto"/>
        <w:bottom w:val="none" w:sz="0" w:space="0" w:color="auto"/>
        <w:right w:val="none" w:sz="0" w:space="0" w:color="auto"/>
      </w:divBdr>
    </w:div>
    <w:div w:id="541479658">
      <w:bodyDiv w:val="1"/>
      <w:marLeft w:val="0"/>
      <w:marRight w:val="0"/>
      <w:marTop w:val="0"/>
      <w:marBottom w:val="0"/>
      <w:divBdr>
        <w:top w:val="none" w:sz="0" w:space="0" w:color="auto"/>
        <w:left w:val="none" w:sz="0" w:space="0" w:color="auto"/>
        <w:bottom w:val="none" w:sz="0" w:space="0" w:color="auto"/>
        <w:right w:val="none" w:sz="0" w:space="0" w:color="auto"/>
      </w:divBdr>
    </w:div>
    <w:div w:id="731849312">
      <w:bodyDiv w:val="1"/>
      <w:marLeft w:val="0"/>
      <w:marRight w:val="0"/>
      <w:marTop w:val="0"/>
      <w:marBottom w:val="0"/>
      <w:divBdr>
        <w:top w:val="none" w:sz="0" w:space="0" w:color="auto"/>
        <w:left w:val="none" w:sz="0" w:space="0" w:color="auto"/>
        <w:bottom w:val="none" w:sz="0" w:space="0" w:color="auto"/>
        <w:right w:val="none" w:sz="0" w:space="0" w:color="auto"/>
      </w:divBdr>
      <w:divsChild>
        <w:div w:id="32704797">
          <w:marLeft w:val="0"/>
          <w:marRight w:val="0"/>
          <w:marTop w:val="0"/>
          <w:marBottom w:val="0"/>
          <w:divBdr>
            <w:top w:val="none" w:sz="0" w:space="0" w:color="auto"/>
            <w:left w:val="none" w:sz="0" w:space="0" w:color="auto"/>
            <w:bottom w:val="none" w:sz="0" w:space="0" w:color="auto"/>
            <w:right w:val="none" w:sz="0" w:space="0" w:color="auto"/>
          </w:divBdr>
        </w:div>
        <w:div w:id="86853777">
          <w:marLeft w:val="0"/>
          <w:marRight w:val="0"/>
          <w:marTop w:val="0"/>
          <w:marBottom w:val="0"/>
          <w:divBdr>
            <w:top w:val="none" w:sz="0" w:space="0" w:color="auto"/>
            <w:left w:val="none" w:sz="0" w:space="0" w:color="auto"/>
            <w:bottom w:val="none" w:sz="0" w:space="0" w:color="auto"/>
            <w:right w:val="none" w:sz="0" w:space="0" w:color="auto"/>
          </w:divBdr>
        </w:div>
        <w:div w:id="100883924">
          <w:marLeft w:val="0"/>
          <w:marRight w:val="0"/>
          <w:marTop w:val="0"/>
          <w:marBottom w:val="0"/>
          <w:divBdr>
            <w:top w:val="none" w:sz="0" w:space="0" w:color="auto"/>
            <w:left w:val="none" w:sz="0" w:space="0" w:color="auto"/>
            <w:bottom w:val="none" w:sz="0" w:space="0" w:color="auto"/>
            <w:right w:val="none" w:sz="0" w:space="0" w:color="auto"/>
          </w:divBdr>
        </w:div>
        <w:div w:id="138232163">
          <w:marLeft w:val="0"/>
          <w:marRight w:val="0"/>
          <w:marTop w:val="0"/>
          <w:marBottom w:val="0"/>
          <w:divBdr>
            <w:top w:val="none" w:sz="0" w:space="0" w:color="auto"/>
            <w:left w:val="none" w:sz="0" w:space="0" w:color="auto"/>
            <w:bottom w:val="none" w:sz="0" w:space="0" w:color="auto"/>
            <w:right w:val="none" w:sz="0" w:space="0" w:color="auto"/>
          </w:divBdr>
        </w:div>
        <w:div w:id="307058315">
          <w:marLeft w:val="0"/>
          <w:marRight w:val="0"/>
          <w:marTop w:val="0"/>
          <w:marBottom w:val="0"/>
          <w:divBdr>
            <w:top w:val="none" w:sz="0" w:space="0" w:color="auto"/>
            <w:left w:val="none" w:sz="0" w:space="0" w:color="auto"/>
            <w:bottom w:val="none" w:sz="0" w:space="0" w:color="auto"/>
            <w:right w:val="none" w:sz="0" w:space="0" w:color="auto"/>
          </w:divBdr>
        </w:div>
        <w:div w:id="307058907">
          <w:marLeft w:val="0"/>
          <w:marRight w:val="0"/>
          <w:marTop w:val="0"/>
          <w:marBottom w:val="0"/>
          <w:divBdr>
            <w:top w:val="none" w:sz="0" w:space="0" w:color="auto"/>
            <w:left w:val="none" w:sz="0" w:space="0" w:color="auto"/>
            <w:bottom w:val="none" w:sz="0" w:space="0" w:color="auto"/>
            <w:right w:val="none" w:sz="0" w:space="0" w:color="auto"/>
          </w:divBdr>
        </w:div>
        <w:div w:id="335770752">
          <w:marLeft w:val="0"/>
          <w:marRight w:val="0"/>
          <w:marTop w:val="0"/>
          <w:marBottom w:val="0"/>
          <w:divBdr>
            <w:top w:val="none" w:sz="0" w:space="0" w:color="auto"/>
            <w:left w:val="none" w:sz="0" w:space="0" w:color="auto"/>
            <w:bottom w:val="none" w:sz="0" w:space="0" w:color="auto"/>
            <w:right w:val="none" w:sz="0" w:space="0" w:color="auto"/>
          </w:divBdr>
        </w:div>
        <w:div w:id="480512198">
          <w:marLeft w:val="0"/>
          <w:marRight w:val="0"/>
          <w:marTop w:val="0"/>
          <w:marBottom w:val="0"/>
          <w:divBdr>
            <w:top w:val="none" w:sz="0" w:space="0" w:color="auto"/>
            <w:left w:val="none" w:sz="0" w:space="0" w:color="auto"/>
            <w:bottom w:val="none" w:sz="0" w:space="0" w:color="auto"/>
            <w:right w:val="none" w:sz="0" w:space="0" w:color="auto"/>
          </w:divBdr>
        </w:div>
        <w:div w:id="640842497">
          <w:marLeft w:val="0"/>
          <w:marRight w:val="0"/>
          <w:marTop w:val="0"/>
          <w:marBottom w:val="0"/>
          <w:divBdr>
            <w:top w:val="none" w:sz="0" w:space="0" w:color="auto"/>
            <w:left w:val="none" w:sz="0" w:space="0" w:color="auto"/>
            <w:bottom w:val="none" w:sz="0" w:space="0" w:color="auto"/>
            <w:right w:val="none" w:sz="0" w:space="0" w:color="auto"/>
          </w:divBdr>
        </w:div>
        <w:div w:id="719475126">
          <w:marLeft w:val="0"/>
          <w:marRight w:val="0"/>
          <w:marTop w:val="0"/>
          <w:marBottom w:val="0"/>
          <w:divBdr>
            <w:top w:val="none" w:sz="0" w:space="0" w:color="auto"/>
            <w:left w:val="none" w:sz="0" w:space="0" w:color="auto"/>
            <w:bottom w:val="none" w:sz="0" w:space="0" w:color="auto"/>
            <w:right w:val="none" w:sz="0" w:space="0" w:color="auto"/>
          </w:divBdr>
        </w:div>
        <w:div w:id="797185624">
          <w:marLeft w:val="0"/>
          <w:marRight w:val="0"/>
          <w:marTop w:val="0"/>
          <w:marBottom w:val="0"/>
          <w:divBdr>
            <w:top w:val="none" w:sz="0" w:space="0" w:color="auto"/>
            <w:left w:val="none" w:sz="0" w:space="0" w:color="auto"/>
            <w:bottom w:val="none" w:sz="0" w:space="0" w:color="auto"/>
            <w:right w:val="none" w:sz="0" w:space="0" w:color="auto"/>
          </w:divBdr>
        </w:div>
        <w:div w:id="798299760">
          <w:marLeft w:val="0"/>
          <w:marRight w:val="0"/>
          <w:marTop w:val="0"/>
          <w:marBottom w:val="0"/>
          <w:divBdr>
            <w:top w:val="none" w:sz="0" w:space="0" w:color="auto"/>
            <w:left w:val="none" w:sz="0" w:space="0" w:color="auto"/>
            <w:bottom w:val="none" w:sz="0" w:space="0" w:color="auto"/>
            <w:right w:val="none" w:sz="0" w:space="0" w:color="auto"/>
          </w:divBdr>
        </w:div>
        <w:div w:id="847911085">
          <w:marLeft w:val="0"/>
          <w:marRight w:val="0"/>
          <w:marTop w:val="0"/>
          <w:marBottom w:val="0"/>
          <w:divBdr>
            <w:top w:val="none" w:sz="0" w:space="0" w:color="auto"/>
            <w:left w:val="none" w:sz="0" w:space="0" w:color="auto"/>
            <w:bottom w:val="none" w:sz="0" w:space="0" w:color="auto"/>
            <w:right w:val="none" w:sz="0" w:space="0" w:color="auto"/>
          </w:divBdr>
        </w:div>
        <w:div w:id="937448948">
          <w:marLeft w:val="0"/>
          <w:marRight w:val="0"/>
          <w:marTop w:val="0"/>
          <w:marBottom w:val="0"/>
          <w:divBdr>
            <w:top w:val="none" w:sz="0" w:space="0" w:color="auto"/>
            <w:left w:val="none" w:sz="0" w:space="0" w:color="auto"/>
            <w:bottom w:val="none" w:sz="0" w:space="0" w:color="auto"/>
            <w:right w:val="none" w:sz="0" w:space="0" w:color="auto"/>
          </w:divBdr>
        </w:div>
        <w:div w:id="966199421">
          <w:marLeft w:val="0"/>
          <w:marRight w:val="0"/>
          <w:marTop w:val="0"/>
          <w:marBottom w:val="0"/>
          <w:divBdr>
            <w:top w:val="none" w:sz="0" w:space="0" w:color="auto"/>
            <w:left w:val="none" w:sz="0" w:space="0" w:color="auto"/>
            <w:bottom w:val="none" w:sz="0" w:space="0" w:color="auto"/>
            <w:right w:val="none" w:sz="0" w:space="0" w:color="auto"/>
          </w:divBdr>
        </w:div>
        <w:div w:id="976884147">
          <w:marLeft w:val="0"/>
          <w:marRight w:val="0"/>
          <w:marTop w:val="0"/>
          <w:marBottom w:val="0"/>
          <w:divBdr>
            <w:top w:val="none" w:sz="0" w:space="0" w:color="auto"/>
            <w:left w:val="none" w:sz="0" w:space="0" w:color="auto"/>
            <w:bottom w:val="none" w:sz="0" w:space="0" w:color="auto"/>
            <w:right w:val="none" w:sz="0" w:space="0" w:color="auto"/>
          </w:divBdr>
        </w:div>
        <w:div w:id="1060208232">
          <w:marLeft w:val="0"/>
          <w:marRight w:val="0"/>
          <w:marTop w:val="0"/>
          <w:marBottom w:val="0"/>
          <w:divBdr>
            <w:top w:val="none" w:sz="0" w:space="0" w:color="auto"/>
            <w:left w:val="none" w:sz="0" w:space="0" w:color="auto"/>
            <w:bottom w:val="none" w:sz="0" w:space="0" w:color="auto"/>
            <w:right w:val="none" w:sz="0" w:space="0" w:color="auto"/>
          </w:divBdr>
        </w:div>
        <w:div w:id="1116564362">
          <w:marLeft w:val="0"/>
          <w:marRight w:val="0"/>
          <w:marTop w:val="0"/>
          <w:marBottom w:val="0"/>
          <w:divBdr>
            <w:top w:val="none" w:sz="0" w:space="0" w:color="auto"/>
            <w:left w:val="none" w:sz="0" w:space="0" w:color="auto"/>
            <w:bottom w:val="none" w:sz="0" w:space="0" w:color="auto"/>
            <w:right w:val="none" w:sz="0" w:space="0" w:color="auto"/>
          </w:divBdr>
        </w:div>
        <w:div w:id="1376854950">
          <w:marLeft w:val="0"/>
          <w:marRight w:val="0"/>
          <w:marTop w:val="0"/>
          <w:marBottom w:val="0"/>
          <w:divBdr>
            <w:top w:val="none" w:sz="0" w:space="0" w:color="auto"/>
            <w:left w:val="none" w:sz="0" w:space="0" w:color="auto"/>
            <w:bottom w:val="none" w:sz="0" w:space="0" w:color="auto"/>
            <w:right w:val="none" w:sz="0" w:space="0" w:color="auto"/>
          </w:divBdr>
        </w:div>
        <w:div w:id="1735081406">
          <w:marLeft w:val="0"/>
          <w:marRight w:val="0"/>
          <w:marTop w:val="0"/>
          <w:marBottom w:val="0"/>
          <w:divBdr>
            <w:top w:val="none" w:sz="0" w:space="0" w:color="auto"/>
            <w:left w:val="none" w:sz="0" w:space="0" w:color="auto"/>
            <w:bottom w:val="none" w:sz="0" w:space="0" w:color="auto"/>
            <w:right w:val="none" w:sz="0" w:space="0" w:color="auto"/>
          </w:divBdr>
        </w:div>
        <w:div w:id="1816483266">
          <w:marLeft w:val="0"/>
          <w:marRight w:val="0"/>
          <w:marTop w:val="0"/>
          <w:marBottom w:val="0"/>
          <w:divBdr>
            <w:top w:val="none" w:sz="0" w:space="0" w:color="auto"/>
            <w:left w:val="none" w:sz="0" w:space="0" w:color="auto"/>
            <w:bottom w:val="none" w:sz="0" w:space="0" w:color="auto"/>
            <w:right w:val="none" w:sz="0" w:space="0" w:color="auto"/>
          </w:divBdr>
        </w:div>
        <w:div w:id="1875997141">
          <w:marLeft w:val="0"/>
          <w:marRight w:val="0"/>
          <w:marTop w:val="0"/>
          <w:marBottom w:val="0"/>
          <w:divBdr>
            <w:top w:val="none" w:sz="0" w:space="0" w:color="auto"/>
            <w:left w:val="none" w:sz="0" w:space="0" w:color="auto"/>
            <w:bottom w:val="none" w:sz="0" w:space="0" w:color="auto"/>
            <w:right w:val="none" w:sz="0" w:space="0" w:color="auto"/>
          </w:divBdr>
        </w:div>
        <w:div w:id="2077825125">
          <w:marLeft w:val="0"/>
          <w:marRight w:val="0"/>
          <w:marTop w:val="0"/>
          <w:marBottom w:val="0"/>
          <w:divBdr>
            <w:top w:val="none" w:sz="0" w:space="0" w:color="auto"/>
            <w:left w:val="none" w:sz="0" w:space="0" w:color="auto"/>
            <w:bottom w:val="none" w:sz="0" w:space="0" w:color="auto"/>
            <w:right w:val="none" w:sz="0" w:space="0" w:color="auto"/>
          </w:divBdr>
        </w:div>
        <w:div w:id="2113276916">
          <w:marLeft w:val="0"/>
          <w:marRight w:val="0"/>
          <w:marTop w:val="0"/>
          <w:marBottom w:val="0"/>
          <w:divBdr>
            <w:top w:val="none" w:sz="0" w:space="0" w:color="auto"/>
            <w:left w:val="none" w:sz="0" w:space="0" w:color="auto"/>
            <w:bottom w:val="none" w:sz="0" w:space="0" w:color="auto"/>
            <w:right w:val="none" w:sz="0" w:space="0" w:color="auto"/>
          </w:divBdr>
        </w:div>
      </w:divsChild>
    </w:div>
    <w:div w:id="813182907">
      <w:bodyDiv w:val="1"/>
      <w:marLeft w:val="0"/>
      <w:marRight w:val="0"/>
      <w:marTop w:val="0"/>
      <w:marBottom w:val="0"/>
      <w:divBdr>
        <w:top w:val="none" w:sz="0" w:space="0" w:color="auto"/>
        <w:left w:val="none" w:sz="0" w:space="0" w:color="auto"/>
        <w:bottom w:val="none" w:sz="0" w:space="0" w:color="auto"/>
        <w:right w:val="none" w:sz="0" w:space="0" w:color="auto"/>
      </w:divBdr>
      <w:divsChild>
        <w:div w:id="187792090">
          <w:marLeft w:val="0"/>
          <w:marRight w:val="0"/>
          <w:marTop w:val="0"/>
          <w:marBottom w:val="0"/>
          <w:divBdr>
            <w:top w:val="none" w:sz="0" w:space="0" w:color="auto"/>
            <w:left w:val="none" w:sz="0" w:space="0" w:color="auto"/>
            <w:bottom w:val="none" w:sz="0" w:space="0" w:color="auto"/>
            <w:right w:val="none" w:sz="0" w:space="0" w:color="auto"/>
          </w:divBdr>
        </w:div>
        <w:div w:id="208033562">
          <w:marLeft w:val="0"/>
          <w:marRight w:val="0"/>
          <w:marTop w:val="0"/>
          <w:marBottom w:val="0"/>
          <w:divBdr>
            <w:top w:val="none" w:sz="0" w:space="0" w:color="auto"/>
            <w:left w:val="none" w:sz="0" w:space="0" w:color="auto"/>
            <w:bottom w:val="none" w:sz="0" w:space="0" w:color="auto"/>
            <w:right w:val="none" w:sz="0" w:space="0" w:color="auto"/>
          </w:divBdr>
        </w:div>
        <w:div w:id="393629272">
          <w:marLeft w:val="0"/>
          <w:marRight w:val="0"/>
          <w:marTop w:val="0"/>
          <w:marBottom w:val="0"/>
          <w:divBdr>
            <w:top w:val="none" w:sz="0" w:space="0" w:color="auto"/>
            <w:left w:val="none" w:sz="0" w:space="0" w:color="auto"/>
            <w:bottom w:val="none" w:sz="0" w:space="0" w:color="auto"/>
            <w:right w:val="none" w:sz="0" w:space="0" w:color="auto"/>
          </w:divBdr>
        </w:div>
        <w:div w:id="435559349">
          <w:marLeft w:val="0"/>
          <w:marRight w:val="0"/>
          <w:marTop w:val="0"/>
          <w:marBottom w:val="0"/>
          <w:divBdr>
            <w:top w:val="none" w:sz="0" w:space="0" w:color="auto"/>
            <w:left w:val="none" w:sz="0" w:space="0" w:color="auto"/>
            <w:bottom w:val="none" w:sz="0" w:space="0" w:color="auto"/>
            <w:right w:val="none" w:sz="0" w:space="0" w:color="auto"/>
          </w:divBdr>
        </w:div>
        <w:div w:id="505360977">
          <w:marLeft w:val="0"/>
          <w:marRight w:val="0"/>
          <w:marTop w:val="0"/>
          <w:marBottom w:val="0"/>
          <w:divBdr>
            <w:top w:val="none" w:sz="0" w:space="0" w:color="auto"/>
            <w:left w:val="none" w:sz="0" w:space="0" w:color="auto"/>
            <w:bottom w:val="none" w:sz="0" w:space="0" w:color="auto"/>
            <w:right w:val="none" w:sz="0" w:space="0" w:color="auto"/>
          </w:divBdr>
        </w:div>
        <w:div w:id="676275017">
          <w:marLeft w:val="0"/>
          <w:marRight w:val="0"/>
          <w:marTop w:val="0"/>
          <w:marBottom w:val="0"/>
          <w:divBdr>
            <w:top w:val="none" w:sz="0" w:space="0" w:color="auto"/>
            <w:left w:val="none" w:sz="0" w:space="0" w:color="auto"/>
            <w:bottom w:val="none" w:sz="0" w:space="0" w:color="auto"/>
            <w:right w:val="none" w:sz="0" w:space="0" w:color="auto"/>
          </w:divBdr>
        </w:div>
        <w:div w:id="1036195957">
          <w:marLeft w:val="0"/>
          <w:marRight w:val="0"/>
          <w:marTop w:val="0"/>
          <w:marBottom w:val="0"/>
          <w:divBdr>
            <w:top w:val="none" w:sz="0" w:space="0" w:color="auto"/>
            <w:left w:val="none" w:sz="0" w:space="0" w:color="auto"/>
            <w:bottom w:val="none" w:sz="0" w:space="0" w:color="auto"/>
            <w:right w:val="none" w:sz="0" w:space="0" w:color="auto"/>
          </w:divBdr>
        </w:div>
        <w:div w:id="1080178374">
          <w:marLeft w:val="0"/>
          <w:marRight w:val="0"/>
          <w:marTop w:val="0"/>
          <w:marBottom w:val="0"/>
          <w:divBdr>
            <w:top w:val="none" w:sz="0" w:space="0" w:color="auto"/>
            <w:left w:val="none" w:sz="0" w:space="0" w:color="auto"/>
            <w:bottom w:val="none" w:sz="0" w:space="0" w:color="auto"/>
            <w:right w:val="none" w:sz="0" w:space="0" w:color="auto"/>
          </w:divBdr>
        </w:div>
        <w:div w:id="1125461202">
          <w:marLeft w:val="0"/>
          <w:marRight w:val="0"/>
          <w:marTop w:val="0"/>
          <w:marBottom w:val="0"/>
          <w:divBdr>
            <w:top w:val="none" w:sz="0" w:space="0" w:color="auto"/>
            <w:left w:val="none" w:sz="0" w:space="0" w:color="auto"/>
            <w:bottom w:val="none" w:sz="0" w:space="0" w:color="auto"/>
            <w:right w:val="none" w:sz="0" w:space="0" w:color="auto"/>
          </w:divBdr>
        </w:div>
        <w:div w:id="1222326837">
          <w:marLeft w:val="0"/>
          <w:marRight w:val="0"/>
          <w:marTop w:val="0"/>
          <w:marBottom w:val="0"/>
          <w:divBdr>
            <w:top w:val="none" w:sz="0" w:space="0" w:color="auto"/>
            <w:left w:val="none" w:sz="0" w:space="0" w:color="auto"/>
            <w:bottom w:val="none" w:sz="0" w:space="0" w:color="auto"/>
            <w:right w:val="none" w:sz="0" w:space="0" w:color="auto"/>
          </w:divBdr>
        </w:div>
        <w:div w:id="1258518356">
          <w:marLeft w:val="0"/>
          <w:marRight w:val="0"/>
          <w:marTop w:val="0"/>
          <w:marBottom w:val="0"/>
          <w:divBdr>
            <w:top w:val="none" w:sz="0" w:space="0" w:color="auto"/>
            <w:left w:val="none" w:sz="0" w:space="0" w:color="auto"/>
            <w:bottom w:val="none" w:sz="0" w:space="0" w:color="auto"/>
            <w:right w:val="none" w:sz="0" w:space="0" w:color="auto"/>
          </w:divBdr>
        </w:div>
        <w:div w:id="1467815672">
          <w:marLeft w:val="0"/>
          <w:marRight w:val="0"/>
          <w:marTop w:val="0"/>
          <w:marBottom w:val="0"/>
          <w:divBdr>
            <w:top w:val="none" w:sz="0" w:space="0" w:color="auto"/>
            <w:left w:val="none" w:sz="0" w:space="0" w:color="auto"/>
            <w:bottom w:val="none" w:sz="0" w:space="0" w:color="auto"/>
            <w:right w:val="none" w:sz="0" w:space="0" w:color="auto"/>
          </w:divBdr>
        </w:div>
        <w:div w:id="1715346002">
          <w:marLeft w:val="0"/>
          <w:marRight w:val="0"/>
          <w:marTop w:val="0"/>
          <w:marBottom w:val="0"/>
          <w:divBdr>
            <w:top w:val="none" w:sz="0" w:space="0" w:color="auto"/>
            <w:left w:val="none" w:sz="0" w:space="0" w:color="auto"/>
            <w:bottom w:val="none" w:sz="0" w:space="0" w:color="auto"/>
            <w:right w:val="none" w:sz="0" w:space="0" w:color="auto"/>
          </w:divBdr>
        </w:div>
        <w:div w:id="2039503413">
          <w:marLeft w:val="0"/>
          <w:marRight w:val="0"/>
          <w:marTop w:val="0"/>
          <w:marBottom w:val="0"/>
          <w:divBdr>
            <w:top w:val="none" w:sz="0" w:space="0" w:color="auto"/>
            <w:left w:val="none" w:sz="0" w:space="0" w:color="auto"/>
            <w:bottom w:val="none" w:sz="0" w:space="0" w:color="auto"/>
            <w:right w:val="none" w:sz="0" w:space="0" w:color="auto"/>
          </w:divBdr>
        </w:div>
        <w:div w:id="2130586102">
          <w:marLeft w:val="0"/>
          <w:marRight w:val="0"/>
          <w:marTop w:val="0"/>
          <w:marBottom w:val="0"/>
          <w:divBdr>
            <w:top w:val="none" w:sz="0" w:space="0" w:color="auto"/>
            <w:left w:val="none" w:sz="0" w:space="0" w:color="auto"/>
            <w:bottom w:val="none" w:sz="0" w:space="0" w:color="auto"/>
            <w:right w:val="none" w:sz="0" w:space="0" w:color="auto"/>
          </w:divBdr>
        </w:div>
      </w:divsChild>
    </w:div>
    <w:div w:id="820804410">
      <w:bodyDiv w:val="1"/>
      <w:marLeft w:val="0"/>
      <w:marRight w:val="0"/>
      <w:marTop w:val="0"/>
      <w:marBottom w:val="0"/>
      <w:divBdr>
        <w:top w:val="none" w:sz="0" w:space="0" w:color="auto"/>
        <w:left w:val="none" w:sz="0" w:space="0" w:color="auto"/>
        <w:bottom w:val="none" w:sz="0" w:space="0" w:color="auto"/>
        <w:right w:val="none" w:sz="0" w:space="0" w:color="auto"/>
      </w:divBdr>
      <w:divsChild>
        <w:div w:id="847719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640551">
              <w:marLeft w:val="0"/>
              <w:marRight w:val="0"/>
              <w:marTop w:val="0"/>
              <w:marBottom w:val="0"/>
              <w:divBdr>
                <w:top w:val="none" w:sz="0" w:space="0" w:color="auto"/>
                <w:left w:val="none" w:sz="0" w:space="0" w:color="auto"/>
                <w:bottom w:val="none" w:sz="0" w:space="0" w:color="auto"/>
                <w:right w:val="none" w:sz="0" w:space="0" w:color="auto"/>
              </w:divBdr>
              <w:divsChild>
                <w:div w:id="21377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4197">
      <w:bodyDiv w:val="1"/>
      <w:marLeft w:val="0"/>
      <w:marRight w:val="0"/>
      <w:marTop w:val="0"/>
      <w:marBottom w:val="0"/>
      <w:divBdr>
        <w:top w:val="none" w:sz="0" w:space="0" w:color="auto"/>
        <w:left w:val="none" w:sz="0" w:space="0" w:color="auto"/>
        <w:bottom w:val="none" w:sz="0" w:space="0" w:color="auto"/>
        <w:right w:val="none" w:sz="0" w:space="0" w:color="auto"/>
      </w:divBdr>
    </w:div>
    <w:div w:id="1234268596">
      <w:bodyDiv w:val="1"/>
      <w:marLeft w:val="0"/>
      <w:marRight w:val="0"/>
      <w:marTop w:val="0"/>
      <w:marBottom w:val="0"/>
      <w:divBdr>
        <w:top w:val="none" w:sz="0" w:space="0" w:color="auto"/>
        <w:left w:val="none" w:sz="0" w:space="0" w:color="auto"/>
        <w:bottom w:val="none" w:sz="0" w:space="0" w:color="auto"/>
        <w:right w:val="none" w:sz="0" w:space="0" w:color="auto"/>
      </w:divBdr>
    </w:div>
    <w:div w:id="1249971638">
      <w:bodyDiv w:val="1"/>
      <w:marLeft w:val="0"/>
      <w:marRight w:val="0"/>
      <w:marTop w:val="0"/>
      <w:marBottom w:val="0"/>
      <w:divBdr>
        <w:top w:val="none" w:sz="0" w:space="0" w:color="auto"/>
        <w:left w:val="none" w:sz="0" w:space="0" w:color="auto"/>
        <w:bottom w:val="none" w:sz="0" w:space="0" w:color="auto"/>
        <w:right w:val="none" w:sz="0" w:space="0" w:color="auto"/>
      </w:divBdr>
    </w:div>
    <w:div w:id="1327393473">
      <w:bodyDiv w:val="1"/>
      <w:marLeft w:val="0"/>
      <w:marRight w:val="0"/>
      <w:marTop w:val="0"/>
      <w:marBottom w:val="0"/>
      <w:divBdr>
        <w:top w:val="none" w:sz="0" w:space="0" w:color="auto"/>
        <w:left w:val="none" w:sz="0" w:space="0" w:color="auto"/>
        <w:bottom w:val="none" w:sz="0" w:space="0" w:color="auto"/>
        <w:right w:val="none" w:sz="0" w:space="0" w:color="auto"/>
      </w:divBdr>
    </w:div>
    <w:div w:id="1410738490">
      <w:bodyDiv w:val="1"/>
      <w:marLeft w:val="0"/>
      <w:marRight w:val="0"/>
      <w:marTop w:val="0"/>
      <w:marBottom w:val="0"/>
      <w:divBdr>
        <w:top w:val="none" w:sz="0" w:space="0" w:color="auto"/>
        <w:left w:val="none" w:sz="0" w:space="0" w:color="auto"/>
        <w:bottom w:val="none" w:sz="0" w:space="0" w:color="auto"/>
        <w:right w:val="none" w:sz="0" w:space="0" w:color="auto"/>
      </w:divBdr>
    </w:div>
    <w:div w:id="1506900621">
      <w:bodyDiv w:val="1"/>
      <w:marLeft w:val="0"/>
      <w:marRight w:val="0"/>
      <w:marTop w:val="0"/>
      <w:marBottom w:val="0"/>
      <w:divBdr>
        <w:top w:val="none" w:sz="0" w:space="0" w:color="auto"/>
        <w:left w:val="none" w:sz="0" w:space="0" w:color="auto"/>
        <w:bottom w:val="none" w:sz="0" w:space="0" w:color="auto"/>
        <w:right w:val="none" w:sz="0" w:space="0" w:color="auto"/>
      </w:divBdr>
    </w:div>
    <w:div w:id="1541043209">
      <w:bodyDiv w:val="1"/>
      <w:marLeft w:val="0"/>
      <w:marRight w:val="0"/>
      <w:marTop w:val="0"/>
      <w:marBottom w:val="0"/>
      <w:divBdr>
        <w:top w:val="none" w:sz="0" w:space="0" w:color="auto"/>
        <w:left w:val="none" w:sz="0" w:space="0" w:color="auto"/>
        <w:bottom w:val="none" w:sz="0" w:space="0" w:color="auto"/>
        <w:right w:val="none" w:sz="0" w:space="0" w:color="auto"/>
      </w:divBdr>
    </w:div>
    <w:div w:id="1602836663">
      <w:bodyDiv w:val="1"/>
      <w:marLeft w:val="0"/>
      <w:marRight w:val="0"/>
      <w:marTop w:val="0"/>
      <w:marBottom w:val="0"/>
      <w:divBdr>
        <w:top w:val="none" w:sz="0" w:space="0" w:color="auto"/>
        <w:left w:val="none" w:sz="0" w:space="0" w:color="auto"/>
        <w:bottom w:val="none" w:sz="0" w:space="0" w:color="auto"/>
        <w:right w:val="none" w:sz="0" w:space="0" w:color="auto"/>
      </w:divBdr>
    </w:div>
    <w:div w:id="1610310504">
      <w:bodyDiv w:val="1"/>
      <w:marLeft w:val="0"/>
      <w:marRight w:val="0"/>
      <w:marTop w:val="0"/>
      <w:marBottom w:val="0"/>
      <w:divBdr>
        <w:top w:val="none" w:sz="0" w:space="0" w:color="auto"/>
        <w:left w:val="none" w:sz="0" w:space="0" w:color="auto"/>
        <w:bottom w:val="none" w:sz="0" w:space="0" w:color="auto"/>
        <w:right w:val="none" w:sz="0" w:space="0" w:color="auto"/>
      </w:divBdr>
    </w:div>
    <w:div w:id="1806586589">
      <w:bodyDiv w:val="1"/>
      <w:marLeft w:val="0"/>
      <w:marRight w:val="0"/>
      <w:marTop w:val="0"/>
      <w:marBottom w:val="0"/>
      <w:divBdr>
        <w:top w:val="none" w:sz="0" w:space="0" w:color="auto"/>
        <w:left w:val="none" w:sz="0" w:space="0" w:color="auto"/>
        <w:bottom w:val="none" w:sz="0" w:space="0" w:color="auto"/>
        <w:right w:val="none" w:sz="0" w:space="0" w:color="auto"/>
      </w:divBdr>
    </w:div>
    <w:div w:id="1942958150">
      <w:bodyDiv w:val="1"/>
      <w:marLeft w:val="0"/>
      <w:marRight w:val="0"/>
      <w:marTop w:val="0"/>
      <w:marBottom w:val="0"/>
      <w:divBdr>
        <w:top w:val="none" w:sz="0" w:space="0" w:color="auto"/>
        <w:left w:val="none" w:sz="0" w:space="0" w:color="auto"/>
        <w:bottom w:val="none" w:sz="0" w:space="0" w:color="auto"/>
        <w:right w:val="none" w:sz="0" w:space="0" w:color="auto"/>
      </w:divBdr>
    </w:div>
    <w:div w:id="1962152504">
      <w:bodyDiv w:val="1"/>
      <w:marLeft w:val="0"/>
      <w:marRight w:val="0"/>
      <w:marTop w:val="0"/>
      <w:marBottom w:val="0"/>
      <w:divBdr>
        <w:top w:val="none" w:sz="0" w:space="0" w:color="auto"/>
        <w:left w:val="none" w:sz="0" w:space="0" w:color="auto"/>
        <w:bottom w:val="none" w:sz="0" w:space="0" w:color="auto"/>
        <w:right w:val="none" w:sz="0" w:space="0" w:color="auto"/>
      </w:divBdr>
    </w:div>
    <w:div w:id="2124765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20/10/relationships/intelligence" Target="intelligence2.xml"/><Relationship Id="rId7" Type="http://schemas.openxmlformats.org/officeDocument/2006/relationships/hyperlink" Target="mailto:dfox@uplifteducation.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customXml" Target="../customXml/item1.xml"/></Relationships>
</file>

<file path=word/_rels/header2.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C6123CC0548478B922A13DC33D5B0" ma:contentTypeVersion="21" ma:contentTypeDescription="Create a new document." ma:contentTypeScope="" ma:versionID="48ddfa37089d84ef0b3a75a32b903ade">
  <xsd:schema xmlns:xsd="http://www.w3.org/2001/XMLSchema" xmlns:xs="http://www.w3.org/2001/XMLSchema" xmlns:p="http://schemas.microsoft.com/office/2006/metadata/properties" xmlns:ns2="8309b6a1-3fad-4817-9a63-e4dc8193cc88" xmlns:ns3="b7af72e0-bb21-41d7-9698-b71dc7d19010" targetNamespace="http://schemas.microsoft.com/office/2006/metadata/properties" ma:root="true" ma:fieldsID="178e16666d5341f417370f07718d482f" ns2:_="" ns3:_="">
    <xsd:import namespace="8309b6a1-3fad-4817-9a63-e4dc8193cc88"/>
    <xsd:import namespace="b7af72e0-bb21-41d7-9698-b71dc7d190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3:TaxCatchAll" minOccurs="0"/>
                <xsd:element ref="ns2:MediaLengthInSeconds" minOccurs="0"/>
                <xsd:element ref="ns2:lcf76f155ced4ddcb4097134ff3c332f" minOccurs="0"/>
                <xsd:element ref="ns2:MediaServiceLocation" minOccurs="0"/>
                <xsd:element ref="ns2:MediaServiceSearchProperties" minOccurs="0"/>
                <xsd:element ref="ns2: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b6a1-3fad-4817-9a63-e4dc8193c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3cb3b-04ff-4be0-b406-313ed6d6add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Text" ma:index="25" nillable="true" ma:displayName="Text" ma:default="Text" ma:internalName="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af72e0-bb21-41d7-9698-b71dc7d190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016a568-f91e-4b70-96c8-baf43c2aaf07}" ma:internalName="TaxCatchAll" ma:showField="CatchAllData" ma:web="b7af72e0-bb21-41d7-9698-b71dc7d190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af72e0-bb21-41d7-9698-b71dc7d19010" xsi:nil="true"/>
    <lcf76f155ced4ddcb4097134ff3c332f xmlns="8309b6a1-3fad-4817-9a63-e4dc8193cc88">
      <Terms xmlns="http://schemas.microsoft.com/office/infopath/2007/PartnerControls"/>
    </lcf76f155ced4ddcb4097134ff3c332f>
    <Text xmlns="8309b6a1-3fad-4817-9a63-e4dc8193cc88">Text</Text>
  </documentManagement>
</p:properties>
</file>

<file path=customXml/itemProps1.xml><?xml version="1.0" encoding="utf-8"?>
<ds:datastoreItem xmlns:ds="http://schemas.openxmlformats.org/officeDocument/2006/customXml" ds:itemID="{06DF0ED2-15B5-4F52-B02F-AE3078DC1862}"/>
</file>

<file path=customXml/itemProps2.xml><?xml version="1.0" encoding="utf-8"?>
<ds:datastoreItem xmlns:ds="http://schemas.openxmlformats.org/officeDocument/2006/customXml" ds:itemID="{54EEEF37-59F4-45F5-9DF6-1A7A49EF5E0D}"/>
</file>

<file path=customXml/itemProps3.xml><?xml version="1.0" encoding="utf-8"?>
<ds:datastoreItem xmlns:ds="http://schemas.openxmlformats.org/officeDocument/2006/customXml" ds:itemID="{DEA90C9C-8899-4974-8BB0-3C07673EDB53}"/>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3312</Characters>
  <Application>Microsoft Office Word</Application>
  <DocSecurity>4</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Bryant</dc:creator>
  <cp:keywords/>
  <dc:description/>
  <cp:lastModifiedBy>Kimberly Esparza</cp:lastModifiedBy>
  <cp:revision>12</cp:revision>
  <cp:lastPrinted>2020-10-21T21:39:00Z</cp:lastPrinted>
  <dcterms:created xsi:type="dcterms:W3CDTF">2022-08-15T18:00:00Z</dcterms:created>
  <dcterms:modified xsi:type="dcterms:W3CDTF">2022-08-17T14:33:00Z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0x010100DE7C6123CC0548478B922A13DC33D5B0</vt:lpwstr>
  </property>
</Properties>
</file>